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2B" w:rsidRPr="00AF23F3" w:rsidRDefault="009F3B2B" w:rsidP="00100769">
      <w:pPr>
        <w:shd w:val="clear" w:color="auto" w:fill="FFFFFF"/>
        <w:jc w:val="center"/>
        <w:rPr>
          <w:rFonts w:ascii="Times New Roman" w:eastAsia="Times New Roman" w:hAnsi="Times New Roman" w:cs="Arial"/>
          <w:b/>
          <w:color w:val="000000"/>
          <w:szCs w:val="19"/>
        </w:rPr>
      </w:pPr>
      <w:r w:rsidRPr="00AF23F3">
        <w:rPr>
          <w:rFonts w:ascii="Times New Roman" w:eastAsia="Times New Roman" w:hAnsi="Times New Roman" w:cs="Arial"/>
          <w:b/>
          <w:color w:val="000000"/>
          <w:szCs w:val="19"/>
        </w:rPr>
        <w:t>The Highlands at Ocean Point Condominium Trust</w:t>
      </w:r>
      <w:bookmarkStart w:id="0" w:name="_GoBack"/>
      <w:bookmarkEnd w:id="0"/>
    </w:p>
    <w:p w:rsidR="009F3B2B" w:rsidRPr="00AF23F3" w:rsidRDefault="00833277" w:rsidP="00100769">
      <w:pPr>
        <w:shd w:val="clear" w:color="auto" w:fill="FFFFFF"/>
        <w:jc w:val="center"/>
        <w:rPr>
          <w:rFonts w:ascii="Times New Roman" w:eastAsia="Times New Roman" w:hAnsi="Times New Roman" w:cs="Arial"/>
          <w:b/>
          <w:color w:val="000000"/>
          <w:szCs w:val="19"/>
        </w:rPr>
      </w:pPr>
      <w:r>
        <w:rPr>
          <w:rFonts w:ascii="Times New Roman" w:eastAsia="Times New Roman" w:hAnsi="Times New Roman" w:cs="Arial"/>
          <w:b/>
          <w:color w:val="000000"/>
          <w:szCs w:val="19"/>
        </w:rPr>
        <w:t>Board of Trustees Meeting</w:t>
      </w:r>
    </w:p>
    <w:p w:rsidR="00833277" w:rsidRDefault="009F3B2B" w:rsidP="00100769">
      <w:pPr>
        <w:shd w:val="clear" w:color="auto" w:fill="FFFFFF"/>
        <w:jc w:val="center"/>
        <w:rPr>
          <w:rFonts w:ascii="Times New Roman" w:eastAsia="Times New Roman" w:hAnsi="Times New Roman" w:cs="Arial"/>
          <w:b/>
          <w:color w:val="000000"/>
          <w:szCs w:val="19"/>
        </w:rPr>
      </w:pPr>
      <w:r w:rsidRPr="00AF23F3">
        <w:rPr>
          <w:rFonts w:ascii="Times New Roman" w:eastAsia="Times New Roman" w:hAnsi="Times New Roman" w:cs="Arial"/>
          <w:b/>
          <w:color w:val="000000"/>
          <w:szCs w:val="19"/>
        </w:rPr>
        <w:t xml:space="preserve">Monday, May 22, 2017 </w:t>
      </w:r>
    </w:p>
    <w:p w:rsidR="009F3B2B" w:rsidRPr="00AF23F3" w:rsidRDefault="00833277" w:rsidP="00100769">
      <w:pPr>
        <w:shd w:val="clear" w:color="auto" w:fill="FFFFFF"/>
        <w:jc w:val="center"/>
        <w:rPr>
          <w:rFonts w:ascii="Times New Roman" w:eastAsia="Times New Roman" w:hAnsi="Times New Roman" w:cs="Arial"/>
          <w:b/>
          <w:color w:val="000000"/>
          <w:szCs w:val="19"/>
        </w:rPr>
      </w:pPr>
      <w:r>
        <w:rPr>
          <w:rFonts w:ascii="Times New Roman" w:eastAsia="Times New Roman" w:hAnsi="Times New Roman" w:cs="Arial"/>
          <w:b/>
          <w:color w:val="000000"/>
          <w:szCs w:val="19"/>
        </w:rPr>
        <w:t xml:space="preserve">Pool </w:t>
      </w:r>
      <w:r w:rsidR="009F3B2B" w:rsidRPr="00AF23F3">
        <w:rPr>
          <w:rFonts w:ascii="Times New Roman" w:eastAsia="Times New Roman" w:hAnsi="Times New Roman" w:cs="Arial"/>
          <w:b/>
          <w:color w:val="000000"/>
          <w:szCs w:val="19"/>
        </w:rPr>
        <w:t>Clubhouse</w:t>
      </w:r>
    </w:p>
    <w:p w:rsidR="009F3B2B" w:rsidRPr="001520EE" w:rsidRDefault="009F3B2B" w:rsidP="00100769">
      <w:pPr>
        <w:shd w:val="clear" w:color="auto" w:fill="FFFFFF"/>
        <w:spacing w:before="120" w:after="120"/>
        <w:jc w:val="center"/>
        <w:rPr>
          <w:rFonts w:ascii="Times New Roman" w:eastAsia="Times New Roman" w:hAnsi="Times New Roman" w:cs="Arial"/>
          <w:color w:val="000000"/>
          <w:szCs w:val="19"/>
        </w:rPr>
      </w:pPr>
      <w:r w:rsidRPr="001520EE">
        <w:rPr>
          <w:rFonts w:ascii="Times New Roman" w:eastAsia="Times New Roman" w:hAnsi="Times New Roman" w:cs="Arial"/>
          <w:color w:val="000000"/>
          <w:szCs w:val="24"/>
        </w:rPr>
        <w:t>  </w:t>
      </w:r>
    </w:p>
    <w:p w:rsidR="00AF23F3" w:rsidRPr="001C37B1" w:rsidRDefault="00AF23F3" w:rsidP="00100769">
      <w:pPr>
        <w:spacing w:before="120" w:after="120"/>
        <w:rPr>
          <w:rFonts w:ascii="Times New Roman" w:hAnsi="Times New Roman" w:cs="Times New Roman"/>
        </w:rPr>
      </w:pPr>
      <w:r w:rsidRPr="001C37B1">
        <w:rPr>
          <w:rFonts w:ascii="Times New Roman" w:hAnsi="Times New Roman" w:cs="Times New Roman"/>
          <w:b/>
        </w:rPr>
        <w:t>Attendance:</w:t>
      </w:r>
      <w:r w:rsidRPr="001C37B1">
        <w:rPr>
          <w:rFonts w:ascii="Times New Roman" w:hAnsi="Times New Roman" w:cs="Times New Roman"/>
        </w:rPr>
        <w:t xml:space="preserve">  Lesley Pitts (Chair), Helen Jones (Secretary), Gary Gersten (Treasurer), Pam Claughton, Emily Gallup.  Onsite Property Manager Tony Baldwin</w:t>
      </w:r>
      <w:r>
        <w:rPr>
          <w:rFonts w:ascii="Times New Roman" w:hAnsi="Times New Roman" w:cs="Times New Roman"/>
        </w:rPr>
        <w:t xml:space="preserve">, with Shannon Swift and </w:t>
      </w:r>
      <w:r w:rsidRPr="005E1CD2">
        <w:rPr>
          <w:rFonts w:ascii="Times New Roman" w:hAnsi="Times New Roman" w:cs="Times New Roman"/>
        </w:rPr>
        <w:t xml:space="preserve">Natalie </w:t>
      </w:r>
      <w:r w:rsidR="005E1CD2" w:rsidRPr="005E1CD2">
        <w:rPr>
          <w:rFonts w:ascii="Times New Roman" w:hAnsi="Times New Roman" w:cs="Times New Roman"/>
        </w:rPr>
        <w:t>McCann</w:t>
      </w:r>
      <w:r w:rsidRPr="005E1CD2">
        <w:rPr>
          <w:rFonts w:ascii="Times New Roman" w:hAnsi="Times New Roman" w:cs="Times New Roman"/>
        </w:rPr>
        <w:t xml:space="preserve"> </w:t>
      </w:r>
      <w:r>
        <w:rPr>
          <w:rFonts w:ascii="Times New Roman" w:hAnsi="Times New Roman" w:cs="Times New Roman"/>
        </w:rPr>
        <w:t>from Baldwin Realty Group</w:t>
      </w:r>
      <w:r w:rsidR="005E1CD2">
        <w:rPr>
          <w:rFonts w:ascii="Times New Roman" w:hAnsi="Times New Roman" w:cs="Times New Roman"/>
        </w:rPr>
        <w:t>.</w:t>
      </w:r>
    </w:p>
    <w:p w:rsidR="00AF23F3" w:rsidRPr="001C37B1" w:rsidRDefault="00AF23F3" w:rsidP="00100769">
      <w:pPr>
        <w:spacing w:before="120" w:after="120"/>
        <w:rPr>
          <w:rFonts w:ascii="Times New Roman" w:hAnsi="Times New Roman" w:cs="Times New Roman"/>
          <w:i/>
        </w:rPr>
      </w:pPr>
      <w:r w:rsidRPr="001C37B1">
        <w:rPr>
          <w:rFonts w:ascii="Times New Roman" w:hAnsi="Times New Roman" w:cs="Times New Roman"/>
          <w:b/>
        </w:rPr>
        <w:t>Observers:</w:t>
      </w:r>
      <w:r w:rsidRPr="001C37B1">
        <w:rPr>
          <w:rFonts w:ascii="Times New Roman" w:hAnsi="Times New Roman" w:cs="Times New Roman"/>
        </w:rPr>
        <w:t xml:space="preserve"> </w:t>
      </w:r>
      <w:r w:rsidR="004F3FB7">
        <w:rPr>
          <w:rFonts w:ascii="Times New Roman" w:hAnsi="Times New Roman" w:cs="Times New Roman"/>
        </w:rPr>
        <w:t>Patt Steiner, Elaine Bean, Barry Brodil, Rita Potocsky, Carol Gregorio, Marie and Tom Young</w:t>
      </w:r>
      <w:r w:rsidR="002249DA">
        <w:rPr>
          <w:rFonts w:ascii="Times New Roman" w:hAnsi="Times New Roman" w:cs="Times New Roman"/>
        </w:rPr>
        <w:t>;</w:t>
      </w:r>
      <w:r w:rsidR="004F3FB7">
        <w:rPr>
          <w:rFonts w:ascii="Times New Roman" w:hAnsi="Times New Roman" w:cs="Times New Roman"/>
        </w:rPr>
        <w:t xml:space="preserve"> Dan Lane and Bill Nolan</w:t>
      </w:r>
      <w:r w:rsidR="002249DA">
        <w:rPr>
          <w:rFonts w:ascii="Times New Roman" w:hAnsi="Times New Roman" w:cs="Times New Roman"/>
        </w:rPr>
        <w:t xml:space="preserve"> arrived during the course of the meeting</w:t>
      </w:r>
      <w:r w:rsidR="00513470">
        <w:rPr>
          <w:rFonts w:ascii="Times New Roman" w:hAnsi="Times New Roman" w:cs="Times New Roman"/>
        </w:rPr>
        <w:t>.</w:t>
      </w:r>
    </w:p>
    <w:p w:rsidR="00AF23F3" w:rsidRPr="001C37B1" w:rsidRDefault="002E1EFD" w:rsidP="00100769">
      <w:pPr>
        <w:spacing w:before="120" w:after="120"/>
        <w:rPr>
          <w:rFonts w:ascii="Times New Roman" w:hAnsi="Times New Roman" w:cs="Times New Roman"/>
        </w:rPr>
      </w:pPr>
      <w:r w:rsidRPr="007748C7">
        <w:rPr>
          <w:rFonts w:ascii="Times New Roman" w:hAnsi="Times New Roman" w:cs="Times New Roman"/>
          <w:i/>
          <w:noProof/>
          <w:color w:val="FF0000"/>
        </w:rPr>
        <mc:AlternateContent>
          <mc:Choice Requires="wps">
            <w:drawing>
              <wp:anchor distT="45720" distB="45720" distL="114300" distR="114300" simplePos="0" relativeHeight="251659264" behindDoc="0" locked="0" layoutInCell="1" allowOverlap="1" wp14:anchorId="6C463715" wp14:editId="5CBC1870">
                <wp:simplePos x="0" y="0"/>
                <wp:positionH relativeFrom="column">
                  <wp:posOffset>-9525</wp:posOffset>
                </wp:positionH>
                <wp:positionV relativeFrom="paragraph">
                  <wp:posOffset>422275</wp:posOffset>
                </wp:positionV>
                <wp:extent cx="598170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81050"/>
                        </a:xfrm>
                        <a:prstGeom prst="rect">
                          <a:avLst/>
                        </a:prstGeom>
                        <a:solidFill>
                          <a:srgbClr val="FFFFFF"/>
                        </a:solidFill>
                        <a:ln w="9525">
                          <a:solidFill>
                            <a:srgbClr val="000000"/>
                          </a:solidFill>
                          <a:miter lim="800000"/>
                          <a:headEnd/>
                          <a:tailEnd/>
                        </a:ln>
                      </wps:spPr>
                      <wps:txbx>
                        <w:txbxContent>
                          <w:p w:rsidR="00406FF4" w:rsidRPr="009333CC" w:rsidRDefault="00406FF4" w:rsidP="002D5CDC">
                            <w:pPr>
                              <w:pStyle w:val="NormalWeb"/>
                              <w:shd w:val="clear" w:color="auto" w:fill="FFFFFF"/>
                              <w:spacing w:after="0" w:afterAutospacing="0"/>
                              <w:rPr>
                                <w:rFonts w:eastAsiaTheme="minorHAnsi"/>
                                <w:b/>
                                <w:i/>
                                <w:sz w:val="22"/>
                                <w:szCs w:val="22"/>
                              </w:rPr>
                            </w:pPr>
                            <w:r w:rsidRPr="009333CC">
                              <w:rPr>
                                <w:rFonts w:eastAsiaTheme="minorHAnsi"/>
                                <w:b/>
                                <w:i/>
                                <w:sz w:val="22"/>
                                <w:szCs w:val="22"/>
                              </w:rPr>
                              <w:t>Summary of Board Actions Taken in the Meeting:</w:t>
                            </w:r>
                          </w:p>
                          <w:p w:rsidR="00406FF4" w:rsidRPr="00434011" w:rsidRDefault="00406FF4" w:rsidP="002D5CDC">
                            <w:pPr>
                              <w:pStyle w:val="ListParagraph"/>
                              <w:spacing w:before="120"/>
                              <w:ind w:left="360"/>
                              <w:rPr>
                                <w:rFonts w:ascii="Times New Roman" w:eastAsia="Times New Roman" w:hAnsi="Times New Roman" w:cs="Times New Roman"/>
                                <w:color w:val="222222"/>
                              </w:rPr>
                            </w:pPr>
                            <w:r w:rsidRPr="00434011">
                              <w:rPr>
                                <w:rFonts w:ascii="Times New Roman" w:eastAsia="Times New Roman" w:hAnsi="Times New Roman" w:cs="Times New Roman"/>
                                <w:color w:val="222222"/>
                              </w:rPr>
                              <w:t>The Board agreed informally to BRG’s request to cut back the updating and posting of the maintenance log to monthly.</w:t>
                            </w:r>
                          </w:p>
                          <w:p w:rsidR="00406FF4" w:rsidRPr="00AF23F3" w:rsidRDefault="00406FF4" w:rsidP="00AF23F3">
                            <w:pPr>
                              <w:tabs>
                                <w:tab w:val="left" w:pos="270"/>
                              </w:tabs>
                              <w:spacing w:before="120"/>
                              <w:ind w:left="360"/>
                              <w:rPr>
                                <w:rFonts w:ascii="Times New Roman" w:eastAsia="Times New Roman" w:hAnsi="Times New Roman" w:cs="Times New Roman"/>
                                <w:b/>
                                <w:bCs/>
                              </w:rPr>
                            </w:pPr>
                            <w:r>
                              <w:rPr>
                                <w:rFonts w:ascii="Times New Roman" w:eastAsia="Times New Roman" w:hAnsi="Times New Roman" w:cs="Times New Roman"/>
                                <w:b/>
                                <w:bCs/>
                              </w:rPr>
                              <w:tab/>
                            </w:r>
                            <w:r w:rsidRPr="00AF23F3">
                              <w:rPr>
                                <w:rFonts w:ascii="Times New Roman" w:eastAsia="Times New Roman" w:hAnsi="Times New Roman" w:cs="Times New Roman"/>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63715" id="_x0000_t202" coordsize="21600,21600" o:spt="202" path="m,l,21600r21600,l21600,xe">
                <v:stroke joinstyle="miter"/>
                <v:path gradientshapeok="t" o:connecttype="rect"/>
              </v:shapetype>
              <v:shape id="Text Box 2" o:spid="_x0000_s1026" type="#_x0000_t202" style="position:absolute;margin-left:-.75pt;margin-top:33.25pt;width:471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jQ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6tlscjRxdG3WBb5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">
                <v:textbox>
                  <w:txbxContent>
                    <w:p w:rsidR="00406FF4" w:rsidRPr="009333CC" w:rsidRDefault="00406FF4" w:rsidP="002D5CDC">
                      <w:pPr>
                        <w:pStyle w:val="NormalWeb"/>
                        <w:shd w:val="clear" w:color="auto" w:fill="FFFFFF"/>
                        <w:spacing w:after="0" w:afterAutospacing="0"/>
                        <w:rPr>
                          <w:rFonts w:eastAsiaTheme="minorHAnsi"/>
                          <w:b/>
                          <w:i/>
                          <w:sz w:val="22"/>
                          <w:szCs w:val="22"/>
                        </w:rPr>
                      </w:pPr>
                      <w:r w:rsidRPr="009333CC">
                        <w:rPr>
                          <w:rFonts w:eastAsiaTheme="minorHAnsi"/>
                          <w:b/>
                          <w:i/>
                          <w:sz w:val="22"/>
                          <w:szCs w:val="22"/>
                        </w:rPr>
                        <w:t>Summary of Board Actions Taken in the Meeting:</w:t>
                      </w:r>
                    </w:p>
                    <w:p w:rsidR="00406FF4" w:rsidRPr="00434011" w:rsidRDefault="00406FF4" w:rsidP="002D5CDC">
                      <w:pPr>
                        <w:pStyle w:val="ListParagraph"/>
                        <w:spacing w:before="120"/>
                        <w:ind w:left="360"/>
                        <w:rPr>
                          <w:rFonts w:ascii="Times New Roman" w:eastAsia="Times New Roman" w:hAnsi="Times New Roman" w:cs="Times New Roman"/>
                          <w:color w:val="222222"/>
                        </w:rPr>
                      </w:pPr>
                      <w:r w:rsidRPr="00434011">
                        <w:rPr>
                          <w:rFonts w:ascii="Times New Roman" w:eastAsia="Times New Roman" w:hAnsi="Times New Roman" w:cs="Times New Roman"/>
                          <w:color w:val="222222"/>
                        </w:rPr>
                        <w:t>The Board agreed informally to BRG’s request to cut back the updating and posting of the maintenance log to monthly.</w:t>
                      </w:r>
                    </w:p>
                    <w:p w:rsidR="00406FF4" w:rsidRPr="00AF23F3" w:rsidRDefault="00406FF4" w:rsidP="00AF23F3">
                      <w:pPr>
                        <w:tabs>
                          <w:tab w:val="left" w:pos="270"/>
                        </w:tabs>
                        <w:spacing w:before="120"/>
                        <w:ind w:left="360"/>
                        <w:rPr>
                          <w:rFonts w:ascii="Times New Roman" w:eastAsia="Times New Roman" w:hAnsi="Times New Roman" w:cs="Times New Roman"/>
                          <w:b/>
                          <w:bCs/>
                        </w:rPr>
                      </w:pPr>
                      <w:r>
                        <w:rPr>
                          <w:rFonts w:ascii="Times New Roman" w:eastAsia="Times New Roman" w:hAnsi="Times New Roman" w:cs="Times New Roman"/>
                          <w:b/>
                          <w:bCs/>
                        </w:rPr>
                        <w:tab/>
                      </w:r>
                      <w:r w:rsidRPr="00AF23F3">
                        <w:rPr>
                          <w:rFonts w:ascii="Times New Roman" w:eastAsia="Times New Roman" w:hAnsi="Times New Roman" w:cs="Times New Roman"/>
                          <w:b/>
                          <w:bCs/>
                        </w:rPr>
                        <w:t>.</w:t>
                      </w:r>
                    </w:p>
                  </w:txbxContent>
                </v:textbox>
                <w10:wrap type="square"/>
              </v:shape>
            </w:pict>
          </mc:Fallback>
        </mc:AlternateContent>
      </w:r>
      <w:r w:rsidR="00AF23F3" w:rsidRPr="007748C7">
        <w:rPr>
          <w:rFonts w:ascii="Times New Roman" w:hAnsi="Times New Roman" w:cs="Times New Roman"/>
        </w:rPr>
        <w:t xml:space="preserve">At a </w:t>
      </w:r>
      <w:r w:rsidR="00AF23F3" w:rsidRPr="001C37B1">
        <w:rPr>
          <w:rFonts w:ascii="Times New Roman" w:hAnsi="Times New Roman" w:cs="Times New Roman"/>
        </w:rPr>
        <w:t xml:space="preserve">regular meeting of the Highlands at Ocean Point Board of Trustees, held in </w:t>
      </w:r>
      <w:r w:rsidR="00AF23F3">
        <w:rPr>
          <w:rFonts w:ascii="Times New Roman" w:hAnsi="Times New Roman" w:cs="Times New Roman"/>
        </w:rPr>
        <w:t>the pool clubhouse</w:t>
      </w:r>
      <w:r w:rsidR="00AF23F3" w:rsidRPr="001C37B1">
        <w:rPr>
          <w:rFonts w:ascii="Times New Roman" w:hAnsi="Times New Roman" w:cs="Times New Roman"/>
        </w:rPr>
        <w:t xml:space="preserve"> on Monday evening, </w:t>
      </w:r>
      <w:r w:rsidR="00AF23F3">
        <w:rPr>
          <w:rFonts w:ascii="Times New Roman" w:hAnsi="Times New Roman" w:cs="Times New Roman"/>
        </w:rPr>
        <w:t>May 22, 2017,</w:t>
      </w:r>
      <w:r w:rsidR="00AF23F3" w:rsidRPr="001C37B1">
        <w:rPr>
          <w:rFonts w:ascii="Times New Roman" w:hAnsi="Times New Roman" w:cs="Times New Roman"/>
        </w:rPr>
        <w:t xml:space="preserve"> the Chair called the meeting to order at 6:0</w:t>
      </w:r>
      <w:r w:rsidR="00AF23F3">
        <w:rPr>
          <w:rFonts w:ascii="Times New Roman" w:hAnsi="Times New Roman" w:cs="Times New Roman"/>
        </w:rPr>
        <w:t>3</w:t>
      </w:r>
      <w:r w:rsidR="00AF23F3" w:rsidRPr="001C37B1">
        <w:rPr>
          <w:rFonts w:ascii="Times New Roman" w:hAnsi="Times New Roman" w:cs="Times New Roman"/>
        </w:rPr>
        <w:t xml:space="preserve"> p.m.</w:t>
      </w:r>
    </w:p>
    <w:p w:rsidR="00AF23F3" w:rsidRDefault="00AF23F3" w:rsidP="00100769">
      <w:pPr>
        <w:spacing w:before="120" w:after="120"/>
        <w:ind w:left="86"/>
        <w:rPr>
          <w:rFonts w:ascii="Times New Roman" w:hAnsi="Times New Roman" w:cs="Times New Roman"/>
        </w:rPr>
      </w:pPr>
      <w:r w:rsidRPr="009B7D26">
        <w:rPr>
          <w:rFonts w:ascii="Times New Roman" w:hAnsi="Times New Roman" w:cs="Times New Roman"/>
        </w:rPr>
        <w:t>The Chair opened the meeting with a brief reminder that the acoustics in the clubhouse are poor, and to please ensure that only one person is speaking at a time. The Chair also announced that, since the Trustees had a number of planning issues to discuss in Executive Session, that the regular portion of the meeting would be limited to one hour.</w:t>
      </w:r>
    </w:p>
    <w:p w:rsidR="00582837" w:rsidRDefault="00582837" w:rsidP="00582837">
      <w:pPr>
        <w:pStyle w:val="ListParagraph"/>
        <w:numPr>
          <w:ilvl w:val="0"/>
          <w:numId w:val="9"/>
        </w:numPr>
        <w:spacing w:before="120" w:after="120"/>
        <w:ind w:left="446" w:hanging="446"/>
        <w:contextualSpacing w:val="0"/>
        <w:rPr>
          <w:rFonts w:ascii="Times New Roman" w:hAnsi="Times New Roman" w:cs="Times New Roman"/>
        </w:rPr>
      </w:pPr>
      <w:r w:rsidRPr="00582837">
        <w:rPr>
          <w:rFonts w:ascii="Times New Roman" w:hAnsi="Times New Roman" w:cs="Times New Roman"/>
        </w:rPr>
        <w:t>REPORTS</w:t>
      </w:r>
    </w:p>
    <w:p w:rsidR="00813AC9" w:rsidRPr="00582837" w:rsidRDefault="00813AC9" w:rsidP="00813AC9">
      <w:pPr>
        <w:pStyle w:val="ListParagraph"/>
        <w:numPr>
          <w:ilvl w:val="1"/>
          <w:numId w:val="9"/>
        </w:numPr>
        <w:spacing w:before="120" w:after="120"/>
        <w:ind w:left="900" w:hanging="450"/>
        <w:contextualSpacing w:val="0"/>
        <w:rPr>
          <w:rFonts w:ascii="Times New Roman" w:hAnsi="Times New Roman" w:cs="Times New Roman"/>
        </w:rPr>
      </w:pPr>
      <w:r>
        <w:rPr>
          <w:rFonts w:ascii="Times New Roman" w:hAnsi="Times New Roman" w:cs="Times New Roman"/>
        </w:rPr>
        <w:t>TREASURERS REPORT</w:t>
      </w:r>
    </w:p>
    <w:p w:rsidR="009B7D26" w:rsidRPr="00813AC9" w:rsidRDefault="00833277" w:rsidP="00813AC9">
      <w:pPr>
        <w:spacing w:before="120" w:after="120"/>
        <w:ind w:left="900"/>
        <w:rPr>
          <w:rFonts w:ascii="Times New Roman" w:hAnsi="Times New Roman" w:cs="Times New Roman"/>
        </w:rPr>
      </w:pPr>
      <w:r w:rsidRPr="00813AC9">
        <w:rPr>
          <w:rFonts w:ascii="Times New Roman" w:hAnsi="Times New Roman" w:cs="Times New Roman"/>
        </w:rPr>
        <w:t xml:space="preserve">The first order of business was the Treasurer’s Report. The Treasurer reported that the Association’s total assets are </w:t>
      </w:r>
      <w:r w:rsidR="00493A91" w:rsidRPr="00813AC9">
        <w:rPr>
          <w:rFonts w:ascii="Times New Roman" w:hAnsi="Times New Roman" w:cs="Times New Roman"/>
        </w:rPr>
        <w:t xml:space="preserve">currently </w:t>
      </w:r>
      <w:r w:rsidRPr="00813AC9">
        <w:rPr>
          <w:rFonts w:ascii="Times New Roman" w:hAnsi="Times New Roman" w:cs="Times New Roman"/>
        </w:rPr>
        <w:t xml:space="preserve">$212,670. </w:t>
      </w:r>
      <w:r w:rsidR="00A05C7E">
        <w:rPr>
          <w:rFonts w:ascii="Times New Roman" w:hAnsi="Times New Roman" w:cs="Times New Roman"/>
        </w:rPr>
        <w:t xml:space="preserve">Reserves are approximately $149,000. </w:t>
      </w:r>
      <w:r w:rsidRPr="00813AC9">
        <w:rPr>
          <w:rFonts w:ascii="Times New Roman" w:hAnsi="Times New Roman" w:cs="Times New Roman"/>
        </w:rPr>
        <w:t>To date, Association income is down by $</w:t>
      </w:r>
      <w:r w:rsidR="009B7D26" w:rsidRPr="00813AC9">
        <w:rPr>
          <w:rFonts w:ascii="Times New Roman" w:hAnsi="Times New Roman" w:cs="Times New Roman"/>
        </w:rPr>
        <w:t xml:space="preserve">8,222 from </w:t>
      </w:r>
      <w:r w:rsidR="00974BE5" w:rsidRPr="00813AC9">
        <w:rPr>
          <w:rFonts w:ascii="Times New Roman" w:hAnsi="Times New Roman" w:cs="Times New Roman"/>
        </w:rPr>
        <w:t>budgeted</w:t>
      </w:r>
      <w:r w:rsidR="009B7D26" w:rsidRPr="00813AC9">
        <w:rPr>
          <w:rFonts w:ascii="Times New Roman" w:hAnsi="Times New Roman" w:cs="Times New Roman"/>
        </w:rPr>
        <w:t>.</w:t>
      </w:r>
      <w:r w:rsidRPr="00813AC9">
        <w:rPr>
          <w:rFonts w:ascii="Times New Roman" w:hAnsi="Times New Roman" w:cs="Times New Roman"/>
          <w:color w:val="FF0000"/>
        </w:rPr>
        <w:t xml:space="preserve"> </w:t>
      </w:r>
      <w:r w:rsidRPr="00813AC9">
        <w:rPr>
          <w:rFonts w:ascii="Times New Roman" w:hAnsi="Times New Roman" w:cs="Times New Roman"/>
        </w:rPr>
        <w:t>He also reported that</w:t>
      </w:r>
      <w:r w:rsidR="009B7D26" w:rsidRPr="00813AC9">
        <w:rPr>
          <w:rFonts w:ascii="Times New Roman" w:hAnsi="Times New Roman" w:cs="Times New Roman"/>
        </w:rPr>
        <w:t xml:space="preserve"> the Board has borrowed $15,930 from reserves to “make everyone whole” from the February 2016 sprinkler breaks, but that we still have over $40,000 in invoices to submit to the insurance company on this claim, so we should get that back. Once Arbella determines the final payout on this claim, we will know the actual effect on Association finances.</w:t>
      </w:r>
    </w:p>
    <w:p w:rsidR="00546D5A" w:rsidRDefault="00AF23F3" w:rsidP="00100769">
      <w:pPr>
        <w:shd w:val="clear" w:color="auto" w:fill="FFFFFF"/>
        <w:spacing w:before="120" w:after="120"/>
        <w:ind w:left="360"/>
        <w:rPr>
          <w:rFonts w:ascii="Times New Roman" w:eastAsia="Times New Roman" w:hAnsi="Times New Roman" w:cs="Arial"/>
          <w:b/>
          <w:color w:val="000000"/>
          <w:szCs w:val="19"/>
        </w:rPr>
      </w:pPr>
      <w:r>
        <w:rPr>
          <w:rFonts w:ascii="Times New Roman" w:eastAsia="Times New Roman" w:hAnsi="Times New Roman" w:cs="Arial"/>
          <w:b/>
          <w:color w:val="000000"/>
          <w:szCs w:val="19"/>
        </w:rPr>
        <w:t>N</w:t>
      </w:r>
      <w:r w:rsidR="00546D5A" w:rsidRPr="00546D5A">
        <w:rPr>
          <w:rFonts w:ascii="Times New Roman" w:eastAsia="Times New Roman" w:hAnsi="Times New Roman" w:cs="Arial"/>
          <w:b/>
          <w:color w:val="000000"/>
          <w:szCs w:val="19"/>
        </w:rPr>
        <w:t>o Board action</w:t>
      </w:r>
      <w:r>
        <w:rPr>
          <w:rFonts w:ascii="Times New Roman" w:eastAsia="Times New Roman" w:hAnsi="Times New Roman" w:cs="Arial"/>
          <w:b/>
          <w:color w:val="000000"/>
          <w:szCs w:val="19"/>
        </w:rPr>
        <w:t xml:space="preserve"> taken</w:t>
      </w:r>
      <w:r w:rsidR="00546D5A" w:rsidRPr="00546D5A">
        <w:rPr>
          <w:rFonts w:ascii="Times New Roman" w:eastAsia="Times New Roman" w:hAnsi="Times New Roman" w:cs="Arial"/>
          <w:b/>
          <w:color w:val="000000"/>
          <w:szCs w:val="19"/>
        </w:rPr>
        <w:t>.</w:t>
      </w:r>
    </w:p>
    <w:p w:rsidR="00582837" w:rsidRPr="00582837" w:rsidRDefault="00582837" w:rsidP="00813AC9">
      <w:pPr>
        <w:pStyle w:val="ListParagraph"/>
        <w:numPr>
          <w:ilvl w:val="1"/>
          <w:numId w:val="9"/>
        </w:numPr>
        <w:spacing w:before="120" w:after="120"/>
        <w:ind w:left="900" w:hanging="450"/>
        <w:contextualSpacing w:val="0"/>
        <w:rPr>
          <w:rFonts w:ascii="Times New Roman" w:hAnsi="Times New Roman" w:cs="Times New Roman"/>
        </w:rPr>
      </w:pPr>
      <w:r w:rsidRPr="00582837">
        <w:rPr>
          <w:rFonts w:ascii="Times New Roman" w:hAnsi="Times New Roman" w:cs="Times New Roman"/>
        </w:rPr>
        <w:t>UPDATE ON INSURANCE CLAIMS</w:t>
      </w:r>
    </w:p>
    <w:p w:rsidR="00943B77" w:rsidRPr="00AD0111" w:rsidRDefault="00974BE5" w:rsidP="00813AC9">
      <w:pPr>
        <w:spacing w:before="120" w:after="120"/>
        <w:ind w:left="900"/>
        <w:rPr>
          <w:rFonts w:ascii="Times New Roman" w:hAnsi="Times New Roman" w:cs="Times New Roman"/>
        </w:rPr>
      </w:pPr>
      <w:r w:rsidRPr="003114C9">
        <w:rPr>
          <w:rFonts w:ascii="Times New Roman" w:hAnsi="Times New Roman" w:cs="Times New Roman"/>
        </w:rPr>
        <w:t xml:space="preserve">The </w:t>
      </w:r>
      <w:r>
        <w:rPr>
          <w:rFonts w:ascii="Times New Roman" w:hAnsi="Times New Roman" w:cs="Times New Roman"/>
        </w:rPr>
        <w:t>next</w:t>
      </w:r>
      <w:r w:rsidRPr="003114C9">
        <w:rPr>
          <w:rFonts w:ascii="Times New Roman" w:hAnsi="Times New Roman" w:cs="Times New Roman"/>
        </w:rPr>
        <w:t xml:space="preserve"> order of business was</w:t>
      </w:r>
      <w:r w:rsidR="00943B77" w:rsidRPr="00AD0111">
        <w:rPr>
          <w:rFonts w:ascii="Times New Roman" w:hAnsi="Times New Roman" w:cs="Times New Roman"/>
        </w:rPr>
        <w:t xml:space="preserve"> an update on the insurance claims. The Treasurer reported that he is still working through the four insurance claims:  </w:t>
      </w:r>
    </w:p>
    <w:p w:rsidR="00943B77" w:rsidRDefault="00943B77" w:rsidP="00582837">
      <w:pPr>
        <w:pStyle w:val="ListParagraph"/>
        <w:numPr>
          <w:ilvl w:val="0"/>
          <w:numId w:val="5"/>
        </w:numPr>
        <w:tabs>
          <w:tab w:val="left" w:pos="1260"/>
        </w:tabs>
        <w:spacing w:before="120" w:after="120"/>
        <w:ind w:left="1260"/>
        <w:contextualSpacing w:val="0"/>
        <w:rPr>
          <w:rFonts w:ascii="Times New Roman" w:hAnsi="Times New Roman" w:cs="Times New Roman"/>
        </w:rPr>
      </w:pPr>
      <w:r w:rsidRPr="00AD0111">
        <w:rPr>
          <w:rFonts w:ascii="Times New Roman" w:hAnsi="Times New Roman" w:cs="Times New Roman"/>
          <w:i/>
        </w:rPr>
        <w:t>February 2016, 3 sprinkler breaks</w:t>
      </w:r>
      <w:r w:rsidRPr="00AD0111">
        <w:rPr>
          <w:rFonts w:ascii="Times New Roman" w:hAnsi="Times New Roman" w:cs="Times New Roman"/>
        </w:rPr>
        <w:t>:</w:t>
      </w:r>
      <w:r>
        <w:rPr>
          <w:rFonts w:ascii="Times New Roman" w:hAnsi="Times New Roman" w:cs="Times New Roman"/>
        </w:rPr>
        <w:t xml:space="preserve"> </w:t>
      </w:r>
      <w:r w:rsidR="007C4763">
        <w:rPr>
          <w:rFonts w:ascii="Times New Roman" w:hAnsi="Times New Roman" w:cs="Times New Roman"/>
        </w:rPr>
        <w:t>The</w:t>
      </w:r>
      <w:r>
        <w:rPr>
          <w:rFonts w:ascii="Times New Roman" w:hAnsi="Times New Roman" w:cs="Times New Roman"/>
        </w:rPr>
        <w:t xml:space="preserve"> Association will end up paying $34,000 for the public adjuster’s fee</w:t>
      </w:r>
    </w:p>
    <w:p w:rsidR="00943B77" w:rsidRPr="00AD0111" w:rsidRDefault="00943B77" w:rsidP="00582837">
      <w:pPr>
        <w:pStyle w:val="ListParagraph"/>
        <w:numPr>
          <w:ilvl w:val="0"/>
          <w:numId w:val="5"/>
        </w:numPr>
        <w:tabs>
          <w:tab w:val="left" w:pos="1260"/>
        </w:tabs>
        <w:spacing w:before="120" w:after="120"/>
        <w:ind w:left="1260"/>
        <w:contextualSpacing w:val="0"/>
        <w:rPr>
          <w:rFonts w:ascii="Times New Roman" w:hAnsi="Times New Roman" w:cs="Times New Roman"/>
          <w:i/>
        </w:rPr>
      </w:pPr>
      <w:r w:rsidRPr="00AD0111">
        <w:rPr>
          <w:rFonts w:ascii="Times New Roman" w:hAnsi="Times New Roman" w:cs="Times New Roman"/>
          <w:i/>
        </w:rPr>
        <w:t>May 2016, building 4 basement flooding</w:t>
      </w:r>
      <w:r>
        <w:rPr>
          <w:rFonts w:ascii="Times New Roman" w:hAnsi="Times New Roman" w:cs="Times New Roman"/>
          <w:i/>
        </w:rPr>
        <w:t>.</w:t>
      </w:r>
    </w:p>
    <w:p w:rsidR="00943B77" w:rsidRDefault="00943B77" w:rsidP="00582837">
      <w:pPr>
        <w:pStyle w:val="ListParagraph"/>
        <w:numPr>
          <w:ilvl w:val="0"/>
          <w:numId w:val="5"/>
        </w:numPr>
        <w:tabs>
          <w:tab w:val="left" w:pos="1260"/>
        </w:tabs>
        <w:spacing w:before="120" w:after="120"/>
        <w:ind w:left="1260"/>
        <w:contextualSpacing w:val="0"/>
        <w:rPr>
          <w:rFonts w:ascii="Times New Roman" w:hAnsi="Times New Roman" w:cs="Times New Roman"/>
        </w:rPr>
      </w:pPr>
      <w:r w:rsidRPr="00943B77">
        <w:rPr>
          <w:rFonts w:ascii="Times New Roman" w:hAnsi="Times New Roman" w:cs="Times New Roman"/>
          <w:i/>
        </w:rPr>
        <w:t>December 2016</w:t>
      </w:r>
      <w:r w:rsidR="000D36B5">
        <w:rPr>
          <w:rFonts w:ascii="Times New Roman" w:hAnsi="Times New Roman" w:cs="Times New Roman"/>
          <w:i/>
        </w:rPr>
        <w:t>, building 25:</w:t>
      </w:r>
      <w:r w:rsidRPr="00943B77">
        <w:rPr>
          <w:rFonts w:ascii="Times New Roman" w:hAnsi="Times New Roman" w:cs="Times New Roman"/>
        </w:rPr>
        <w:t xml:space="preserve">  The Association will manage this claim; everyone should be “made whole”; no cost to the Association.</w:t>
      </w:r>
    </w:p>
    <w:p w:rsidR="00943B77" w:rsidRPr="00943B77" w:rsidRDefault="00943B77" w:rsidP="00582837">
      <w:pPr>
        <w:pStyle w:val="ListParagraph"/>
        <w:numPr>
          <w:ilvl w:val="0"/>
          <w:numId w:val="5"/>
        </w:numPr>
        <w:tabs>
          <w:tab w:val="left" w:pos="1260"/>
        </w:tabs>
        <w:spacing w:before="120" w:after="120"/>
        <w:ind w:left="1260"/>
        <w:contextualSpacing w:val="0"/>
        <w:rPr>
          <w:rFonts w:ascii="Times New Roman" w:hAnsi="Times New Roman" w:cs="Times New Roman"/>
        </w:rPr>
      </w:pPr>
      <w:r w:rsidRPr="00943B77">
        <w:rPr>
          <w:rFonts w:ascii="Times New Roman" w:hAnsi="Times New Roman" w:cs="Times New Roman"/>
          <w:i/>
        </w:rPr>
        <w:t>March 2017, building 29 sprinkler break</w:t>
      </w:r>
      <w:r w:rsidRPr="00943B77">
        <w:rPr>
          <w:rFonts w:ascii="Times New Roman" w:hAnsi="Times New Roman" w:cs="Times New Roman"/>
        </w:rPr>
        <w:t>:  Because of the damage to the common areas, the Association will have to pay the $10,000 deductible on this claim.</w:t>
      </w:r>
    </w:p>
    <w:p w:rsidR="00AF23F3" w:rsidRDefault="00AF23F3" w:rsidP="00100769">
      <w:pPr>
        <w:shd w:val="clear" w:color="auto" w:fill="FFFFFF"/>
        <w:spacing w:before="120" w:after="120"/>
        <w:ind w:left="360"/>
        <w:rPr>
          <w:rFonts w:ascii="Times New Roman" w:eastAsia="Times New Roman" w:hAnsi="Times New Roman" w:cs="Arial"/>
          <w:b/>
          <w:color w:val="000000"/>
          <w:szCs w:val="19"/>
        </w:rPr>
      </w:pPr>
      <w:r>
        <w:rPr>
          <w:rFonts w:ascii="Times New Roman" w:eastAsia="Times New Roman" w:hAnsi="Times New Roman" w:cs="Arial"/>
          <w:b/>
          <w:color w:val="000000"/>
          <w:szCs w:val="19"/>
        </w:rPr>
        <w:lastRenderedPageBreak/>
        <w:t>N</w:t>
      </w:r>
      <w:r w:rsidRPr="00546D5A">
        <w:rPr>
          <w:rFonts w:ascii="Times New Roman" w:eastAsia="Times New Roman" w:hAnsi="Times New Roman" w:cs="Arial"/>
          <w:b/>
          <w:color w:val="000000"/>
          <w:szCs w:val="19"/>
        </w:rPr>
        <w:t>o Board action</w:t>
      </w:r>
      <w:r>
        <w:rPr>
          <w:rFonts w:ascii="Times New Roman" w:eastAsia="Times New Roman" w:hAnsi="Times New Roman" w:cs="Arial"/>
          <w:b/>
          <w:color w:val="000000"/>
          <w:szCs w:val="19"/>
        </w:rPr>
        <w:t xml:space="preserve"> taken</w:t>
      </w:r>
      <w:r w:rsidRPr="00546D5A">
        <w:rPr>
          <w:rFonts w:ascii="Times New Roman" w:eastAsia="Times New Roman" w:hAnsi="Times New Roman" w:cs="Arial"/>
          <w:b/>
          <w:color w:val="000000"/>
          <w:szCs w:val="19"/>
        </w:rPr>
        <w:t>.</w:t>
      </w:r>
    </w:p>
    <w:p w:rsidR="003D2629" w:rsidRDefault="003D2629" w:rsidP="003D2629">
      <w:pPr>
        <w:spacing w:before="120" w:after="120"/>
        <w:ind w:left="900"/>
        <w:rPr>
          <w:rFonts w:ascii="Times New Roman" w:eastAsia="Times New Roman" w:hAnsi="Times New Roman" w:cs="Arial"/>
          <w:color w:val="000000"/>
          <w:szCs w:val="19"/>
        </w:rPr>
      </w:pPr>
      <w:r w:rsidRPr="003D2629">
        <w:rPr>
          <w:rFonts w:ascii="Times New Roman" w:eastAsia="Times New Roman" w:hAnsi="Times New Roman" w:cs="Arial"/>
          <w:color w:val="000000"/>
          <w:szCs w:val="19"/>
        </w:rPr>
        <w:t xml:space="preserve">The Chair allowed a few questions on the </w:t>
      </w:r>
      <w:r w:rsidR="00820CAE">
        <w:rPr>
          <w:rFonts w:ascii="Times New Roman" w:eastAsia="Times New Roman" w:hAnsi="Times New Roman" w:cs="Arial"/>
          <w:color w:val="000000"/>
          <w:szCs w:val="19"/>
        </w:rPr>
        <w:t xml:space="preserve">Treasurer’s </w:t>
      </w:r>
      <w:r w:rsidRPr="003D2629">
        <w:rPr>
          <w:rFonts w:ascii="Times New Roman" w:eastAsia="Times New Roman" w:hAnsi="Times New Roman" w:cs="Arial"/>
          <w:color w:val="000000"/>
          <w:szCs w:val="19"/>
        </w:rPr>
        <w:t>financial and insurance reports.</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Q:</w:t>
      </w:r>
      <w:r w:rsidR="00B35430">
        <w:rPr>
          <w:rFonts w:ascii="Times New Roman" w:eastAsia="Times New Roman" w:hAnsi="Times New Roman" w:cs="Arial"/>
          <w:color w:val="000000"/>
          <w:szCs w:val="19"/>
        </w:rPr>
        <w:tab/>
        <w:t>Why are we spending over budget in Administrative and Professional?</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A:</w:t>
      </w:r>
      <w:r w:rsidR="00B35430">
        <w:rPr>
          <w:rFonts w:ascii="Times New Roman" w:eastAsia="Times New Roman" w:hAnsi="Times New Roman" w:cs="Arial"/>
          <w:color w:val="000000"/>
          <w:szCs w:val="19"/>
        </w:rPr>
        <w:tab/>
        <w:t>Because our insurance premium, which came in much higher than budgeted this year, is reported under the Admin and Professional line.</w:t>
      </w:r>
      <w:r w:rsidR="00DB402C">
        <w:rPr>
          <w:rFonts w:ascii="Times New Roman" w:eastAsia="Times New Roman" w:hAnsi="Times New Roman" w:cs="Arial"/>
          <w:color w:val="000000"/>
          <w:szCs w:val="19"/>
        </w:rPr>
        <w:t xml:space="preserve"> We budge</w:t>
      </w:r>
      <w:r w:rsidR="000D36B5">
        <w:rPr>
          <w:rFonts w:ascii="Times New Roman" w:eastAsia="Times New Roman" w:hAnsi="Times New Roman" w:cs="Arial"/>
          <w:color w:val="000000"/>
          <w:szCs w:val="19"/>
        </w:rPr>
        <w:t>te</w:t>
      </w:r>
      <w:r w:rsidR="00DB402C">
        <w:rPr>
          <w:rFonts w:ascii="Times New Roman" w:eastAsia="Times New Roman" w:hAnsi="Times New Roman" w:cs="Arial"/>
          <w:color w:val="000000"/>
          <w:szCs w:val="19"/>
        </w:rPr>
        <w:t>d $53,000, and the actual cost of the premium came in at $69,000.</w:t>
      </w:r>
      <w:r w:rsidR="003D3063">
        <w:rPr>
          <w:rFonts w:ascii="Times New Roman" w:eastAsia="Times New Roman" w:hAnsi="Times New Roman" w:cs="Arial"/>
          <w:color w:val="000000"/>
          <w:szCs w:val="19"/>
        </w:rPr>
        <w:t xml:space="preserve"> The overage in Admin and Professional spending reflects payments to date.</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Q:</w:t>
      </w:r>
      <w:r w:rsidR="003D3063">
        <w:rPr>
          <w:rFonts w:ascii="Times New Roman" w:eastAsia="Times New Roman" w:hAnsi="Times New Roman" w:cs="Arial"/>
          <w:color w:val="000000"/>
          <w:szCs w:val="19"/>
        </w:rPr>
        <w:tab/>
      </w:r>
      <w:r w:rsidR="00BB3893">
        <w:rPr>
          <w:rFonts w:ascii="Times New Roman" w:eastAsia="Times New Roman" w:hAnsi="Times New Roman" w:cs="Arial"/>
          <w:color w:val="000000"/>
          <w:szCs w:val="19"/>
        </w:rPr>
        <w:t>In the Treasurer’s Report, w</w:t>
      </w:r>
      <w:r w:rsidR="003D3063">
        <w:rPr>
          <w:rFonts w:ascii="Times New Roman" w:eastAsia="Times New Roman" w:hAnsi="Times New Roman" w:cs="Arial"/>
          <w:color w:val="000000"/>
          <w:szCs w:val="19"/>
        </w:rPr>
        <w:t>hat is the $17,750 payment to Eaton?</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A:</w:t>
      </w:r>
      <w:r w:rsidR="003D3063">
        <w:rPr>
          <w:rFonts w:ascii="Times New Roman" w:eastAsia="Times New Roman" w:hAnsi="Times New Roman" w:cs="Arial"/>
          <w:color w:val="000000"/>
          <w:szCs w:val="19"/>
        </w:rPr>
        <w:tab/>
        <w:t>Deck staining.</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Q:</w:t>
      </w:r>
      <w:r w:rsidR="003D3063">
        <w:rPr>
          <w:rFonts w:ascii="Times New Roman" w:eastAsia="Times New Roman" w:hAnsi="Times New Roman" w:cs="Arial"/>
          <w:color w:val="000000"/>
          <w:szCs w:val="19"/>
        </w:rPr>
        <w:tab/>
        <w:t>Why will the Association end up paying for the public adjuster’s fee?</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A:</w:t>
      </w:r>
      <w:r w:rsidR="003D3063">
        <w:rPr>
          <w:rFonts w:ascii="Times New Roman" w:eastAsia="Times New Roman" w:hAnsi="Times New Roman" w:cs="Arial"/>
          <w:color w:val="000000"/>
          <w:szCs w:val="19"/>
        </w:rPr>
        <w:tab/>
        <w:t>Because we can’t submit that cost to the insurance company to pay.</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Q:</w:t>
      </w:r>
      <w:r w:rsidR="003D3063">
        <w:rPr>
          <w:rFonts w:ascii="Times New Roman" w:eastAsia="Times New Roman" w:hAnsi="Times New Roman" w:cs="Arial"/>
          <w:color w:val="000000"/>
          <w:szCs w:val="19"/>
        </w:rPr>
        <w:tab/>
      </w:r>
      <w:r w:rsidR="00BB3893">
        <w:rPr>
          <w:rFonts w:ascii="Times New Roman" w:eastAsia="Times New Roman" w:hAnsi="Times New Roman" w:cs="Arial"/>
          <w:color w:val="000000"/>
          <w:szCs w:val="19"/>
        </w:rPr>
        <w:t>H</w:t>
      </w:r>
      <w:r w:rsidR="003D3063">
        <w:rPr>
          <w:rFonts w:ascii="Times New Roman" w:eastAsia="Times New Roman" w:hAnsi="Times New Roman" w:cs="Arial"/>
          <w:color w:val="000000"/>
          <w:szCs w:val="19"/>
        </w:rPr>
        <w:t>ow much are we behind in total?</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A:</w:t>
      </w:r>
      <w:r w:rsidR="003D3063">
        <w:rPr>
          <w:rFonts w:ascii="Times New Roman" w:eastAsia="Times New Roman" w:hAnsi="Times New Roman" w:cs="Arial"/>
          <w:color w:val="000000"/>
          <w:szCs w:val="19"/>
        </w:rPr>
        <w:tab/>
        <w:t>Currently $115,000; part of this is insurance payments still due us.</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Q:</w:t>
      </w:r>
      <w:r w:rsidR="003D3063">
        <w:rPr>
          <w:rFonts w:ascii="Times New Roman" w:eastAsia="Times New Roman" w:hAnsi="Times New Roman" w:cs="Arial"/>
          <w:color w:val="000000"/>
          <w:szCs w:val="19"/>
        </w:rPr>
        <w:tab/>
        <w:t>After the insurance payments come in, how far behind will we be?</w:t>
      </w:r>
    </w:p>
    <w:p w:rsidR="003D2629" w:rsidRDefault="003D2629"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A:</w:t>
      </w:r>
      <w:r w:rsidR="003D3063">
        <w:rPr>
          <w:rFonts w:ascii="Times New Roman" w:eastAsia="Times New Roman" w:hAnsi="Times New Roman" w:cs="Arial"/>
          <w:color w:val="000000"/>
          <w:szCs w:val="19"/>
        </w:rPr>
        <w:tab/>
        <w:t>About $40,000 to date.</w:t>
      </w:r>
    </w:p>
    <w:p w:rsidR="003D3063" w:rsidRDefault="003D3063"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Q:</w:t>
      </w:r>
      <w:r>
        <w:rPr>
          <w:rFonts w:ascii="Times New Roman" w:eastAsia="Times New Roman" w:hAnsi="Times New Roman" w:cs="Arial"/>
          <w:color w:val="000000"/>
          <w:szCs w:val="19"/>
        </w:rPr>
        <w:tab/>
        <w:t>Who decides what special projects will be done and their frequency?</w:t>
      </w:r>
    </w:p>
    <w:p w:rsidR="003D3063" w:rsidRDefault="003D3063" w:rsidP="00B35430">
      <w:pPr>
        <w:spacing w:before="120" w:after="120"/>
        <w:ind w:left="1440" w:hanging="540"/>
        <w:rPr>
          <w:rFonts w:ascii="Times New Roman" w:eastAsia="Times New Roman" w:hAnsi="Times New Roman" w:cs="Arial"/>
          <w:color w:val="000000"/>
          <w:szCs w:val="19"/>
        </w:rPr>
      </w:pPr>
      <w:r>
        <w:rPr>
          <w:rFonts w:ascii="Times New Roman" w:eastAsia="Times New Roman" w:hAnsi="Times New Roman" w:cs="Arial"/>
          <w:color w:val="000000"/>
          <w:szCs w:val="19"/>
        </w:rPr>
        <w:t>A:</w:t>
      </w:r>
      <w:r>
        <w:rPr>
          <w:rFonts w:ascii="Times New Roman" w:eastAsia="Times New Roman" w:hAnsi="Times New Roman" w:cs="Arial"/>
          <w:color w:val="000000"/>
          <w:szCs w:val="19"/>
        </w:rPr>
        <w:tab/>
        <w:t>The Board decides, in consultation with the property manager.</w:t>
      </w:r>
    </w:p>
    <w:p w:rsidR="00582837" w:rsidRPr="00582837" w:rsidRDefault="00582837" w:rsidP="00813AC9">
      <w:pPr>
        <w:pStyle w:val="ListParagraph"/>
        <w:numPr>
          <w:ilvl w:val="1"/>
          <w:numId w:val="9"/>
        </w:numPr>
        <w:spacing w:before="120" w:after="120"/>
        <w:ind w:left="900" w:hanging="450"/>
        <w:contextualSpacing w:val="0"/>
        <w:rPr>
          <w:rFonts w:ascii="Times New Roman" w:hAnsi="Times New Roman" w:cs="Times New Roman"/>
        </w:rPr>
      </w:pPr>
      <w:r w:rsidRPr="00582837">
        <w:rPr>
          <w:rFonts w:ascii="Times New Roman" w:hAnsi="Times New Roman" w:cs="Times New Roman"/>
        </w:rPr>
        <w:t>MAINTENANCE REPORT AND FOLLOW UPS</w:t>
      </w:r>
    </w:p>
    <w:p w:rsidR="004F3FB7" w:rsidRDefault="002370EB" w:rsidP="00813AC9">
      <w:pPr>
        <w:spacing w:before="120" w:after="120"/>
        <w:ind w:left="900"/>
        <w:rPr>
          <w:rFonts w:ascii="Times New Roman" w:hAnsi="Times New Roman" w:cs="Times New Roman"/>
        </w:rPr>
      </w:pPr>
      <w:r w:rsidRPr="00AD0111">
        <w:rPr>
          <w:rFonts w:ascii="Times New Roman" w:hAnsi="Times New Roman" w:cs="Times New Roman"/>
        </w:rPr>
        <w:t>The next order of business was the Onsite Property Manager’s maintenance report.</w:t>
      </w:r>
      <w:r>
        <w:rPr>
          <w:rFonts w:ascii="Times New Roman" w:hAnsi="Times New Roman" w:cs="Times New Roman"/>
        </w:rPr>
        <w:t xml:space="preserve"> </w:t>
      </w:r>
    </w:p>
    <w:p w:rsidR="002370EB" w:rsidRDefault="002370EB" w:rsidP="00813AC9">
      <w:pPr>
        <w:spacing w:before="120" w:after="120"/>
        <w:ind w:left="900"/>
        <w:rPr>
          <w:rFonts w:ascii="Times New Roman" w:hAnsi="Times New Roman" w:cs="Times New Roman"/>
        </w:rPr>
      </w:pPr>
      <w:r w:rsidRPr="002370EB">
        <w:rPr>
          <w:rFonts w:ascii="Times New Roman" w:hAnsi="Times New Roman" w:cs="Times New Roman"/>
          <w:i/>
        </w:rPr>
        <w:t xml:space="preserve">Building 25 roof replacement: </w:t>
      </w:r>
      <w:r w:rsidRPr="002370EB">
        <w:rPr>
          <w:rFonts w:ascii="Times New Roman" w:hAnsi="Times New Roman" w:cs="Times New Roman"/>
        </w:rPr>
        <w:t>Scheduled for the end of July or first week in August.</w:t>
      </w:r>
      <w:r>
        <w:rPr>
          <w:rFonts w:ascii="Times New Roman" w:hAnsi="Times New Roman" w:cs="Times New Roman"/>
        </w:rPr>
        <w:t xml:space="preserve"> The vents can be assessed at that time.  Shannon </w:t>
      </w:r>
      <w:r w:rsidR="00974BE5">
        <w:rPr>
          <w:rFonts w:ascii="Times New Roman" w:hAnsi="Times New Roman" w:cs="Times New Roman"/>
        </w:rPr>
        <w:t>contacted</w:t>
      </w:r>
      <w:r>
        <w:rPr>
          <w:rFonts w:ascii="Times New Roman" w:hAnsi="Times New Roman" w:cs="Times New Roman"/>
        </w:rPr>
        <w:t xml:space="preserve"> Bill Brissette for more information about his vents, or soffits, what the problem was and the solution.</w:t>
      </w:r>
    </w:p>
    <w:p w:rsidR="002370EB" w:rsidRDefault="00ED6C5A" w:rsidP="00813AC9">
      <w:pPr>
        <w:spacing w:before="120" w:after="120"/>
        <w:ind w:left="900"/>
        <w:rPr>
          <w:rFonts w:ascii="Times New Roman" w:hAnsi="Times New Roman" w:cs="Times New Roman"/>
        </w:rPr>
      </w:pPr>
      <w:r>
        <w:rPr>
          <w:rFonts w:ascii="Times New Roman" w:hAnsi="Times New Roman" w:cs="Times New Roman"/>
        </w:rPr>
        <w:t>The C</w:t>
      </w:r>
      <w:r w:rsidR="002370EB" w:rsidRPr="002370EB">
        <w:rPr>
          <w:rFonts w:ascii="Times New Roman" w:hAnsi="Times New Roman" w:cs="Times New Roman"/>
        </w:rPr>
        <w:t>hair noted that we need to assess the same issues in the other buildings.</w:t>
      </w:r>
    </w:p>
    <w:p w:rsidR="004737FA" w:rsidRPr="00B22C86" w:rsidRDefault="002370EB" w:rsidP="00813AC9">
      <w:pPr>
        <w:spacing w:before="120" w:after="120"/>
        <w:ind w:left="900"/>
        <w:rPr>
          <w:rFonts w:ascii="Times New Roman" w:eastAsia="Times New Roman" w:hAnsi="Times New Roman" w:cs="Times New Roman"/>
        </w:rPr>
      </w:pPr>
      <w:r w:rsidRPr="00B22C86">
        <w:rPr>
          <w:rFonts w:ascii="Times New Roman" w:hAnsi="Times New Roman" w:cs="Times New Roman"/>
          <w:i/>
        </w:rPr>
        <w:t>Davitt Assessment (insulation assessment):</w:t>
      </w:r>
      <w:r w:rsidR="004737FA" w:rsidRPr="00B22C86">
        <w:rPr>
          <w:rFonts w:ascii="Times New Roman" w:hAnsi="Times New Roman" w:cs="Times New Roman"/>
        </w:rPr>
        <w:t xml:space="preserve"> </w:t>
      </w:r>
      <w:r w:rsidR="00B22C86">
        <w:rPr>
          <w:rFonts w:ascii="Times New Roman" w:hAnsi="Times New Roman" w:cs="Times New Roman"/>
        </w:rPr>
        <w:t xml:space="preserve"> Shannon met with </w:t>
      </w:r>
      <w:r w:rsidR="004737FA" w:rsidRPr="00B22C86">
        <w:rPr>
          <w:rFonts w:ascii="Times New Roman" w:eastAsia="Times New Roman" w:hAnsi="Times New Roman" w:cs="Times New Roman"/>
        </w:rPr>
        <w:t>Brian Thalmann of Davitt, who is the contractor recommended by Hilb</w:t>
      </w:r>
      <w:r w:rsidR="00B22C86">
        <w:rPr>
          <w:rFonts w:ascii="Times New Roman" w:eastAsia="Times New Roman" w:hAnsi="Times New Roman" w:cs="Times New Roman"/>
        </w:rPr>
        <w:t>, and a representative from A</w:t>
      </w:r>
      <w:r w:rsidR="004737FA" w:rsidRPr="00B22C86">
        <w:rPr>
          <w:rFonts w:ascii="Times New Roman" w:eastAsia="Times New Roman" w:hAnsi="Times New Roman" w:cs="Times New Roman"/>
        </w:rPr>
        <w:t xml:space="preserve">nchor Insulation.  </w:t>
      </w:r>
      <w:r w:rsidR="00B22C86">
        <w:rPr>
          <w:rFonts w:ascii="Times New Roman" w:eastAsia="Times New Roman" w:hAnsi="Times New Roman" w:cs="Times New Roman"/>
        </w:rPr>
        <w:t xml:space="preserve">Shannon and Earle accompanied Davitt and Anchor on a walk through all the buildings to </w:t>
      </w:r>
      <w:r w:rsidR="004737FA" w:rsidRPr="00B22C86">
        <w:rPr>
          <w:rFonts w:ascii="Times New Roman" w:eastAsia="Times New Roman" w:hAnsi="Times New Roman" w:cs="Times New Roman"/>
        </w:rPr>
        <w:t>assess al</w:t>
      </w:r>
      <w:r w:rsidR="00B22C86">
        <w:rPr>
          <w:rFonts w:ascii="Times New Roman" w:eastAsia="Times New Roman" w:hAnsi="Times New Roman" w:cs="Times New Roman"/>
        </w:rPr>
        <w:t xml:space="preserve">l of the common areas. </w:t>
      </w:r>
      <w:r w:rsidR="004737FA" w:rsidRPr="00B22C86">
        <w:rPr>
          <w:rFonts w:ascii="Times New Roman" w:eastAsia="Times New Roman" w:hAnsi="Times New Roman" w:cs="Times New Roman"/>
        </w:rPr>
        <w:t>Their areas of concentration were in hallway scuttle holes, where they could access the inside of roof areas, a</w:t>
      </w:r>
      <w:r w:rsidR="00B22C86">
        <w:rPr>
          <w:rFonts w:ascii="Times New Roman" w:eastAsia="Times New Roman" w:hAnsi="Times New Roman" w:cs="Times New Roman"/>
        </w:rPr>
        <w:t>nd</w:t>
      </w:r>
      <w:r w:rsidR="004737FA" w:rsidRPr="00B22C86">
        <w:rPr>
          <w:rFonts w:ascii="Times New Roman" w:eastAsia="Times New Roman" w:hAnsi="Times New Roman" w:cs="Times New Roman"/>
        </w:rPr>
        <w:t xml:space="preserve"> basements/hallways</w:t>
      </w:r>
      <w:r w:rsidR="00B22C86">
        <w:rPr>
          <w:rFonts w:ascii="Times New Roman" w:eastAsia="Times New Roman" w:hAnsi="Times New Roman" w:cs="Times New Roman"/>
        </w:rPr>
        <w:t>,</w:t>
      </w:r>
      <w:r w:rsidR="004737FA" w:rsidRPr="00B22C86">
        <w:rPr>
          <w:rFonts w:ascii="Times New Roman" w:eastAsia="Times New Roman" w:hAnsi="Times New Roman" w:cs="Times New Roman"/>
        </w:rPr>
        <w:t xml:space="preserve"> to assess any potential issues we could fa</w:t>
      </w:r>
      <w:r w:rsidR="00B22C86">
        <w:rPr>
          <w:rFonts w:ascii="Times New Roman" w:eastAsia="Times New Roman" w:hAnsi="Times New Roman" w:cs="Times New Roman"/>
        </w:rPr>
        <w:t>ce with backflow preventers</w:t>
      </w:r>
      <w:r w:rsidR="004737FA" w:rsidRPr="00B22C86">
        <w:rPr>
          <w:rFonts w:ascii="Times New Roman" w:eastAsia="Times New Roman" w:hAnsi="Times New Roman" w:cs="Times New Roman"/>
        </w:rPr>
        <w:t>.  They were unable to complete the common areas as their thermal camera was not working properly</w:t>
      </w:r>
      <w:r w:rsidR="00B22C86">
        <w:rPr>
          <w:rFonts w:ascii="Times New Roman" w:eastAsia="Times New Roman" w:hAnsi="Times New Roman" w:cs="Times New Roman"/>
        </w:rPr>
        <w:t>; Davitt</w:t>
      </w:r>
      <w:r w:rsidR="004737FA" w:rsidRPr="00B22C86">
        <w:rPr>
          <w:rFonts w:ascii="Times New Roman" w:eastAsia="Times New Roman" w:hAnsi="Times New Roman" w:cs="Times New Roman"/>
        </w:rPr>
        <w:t xml:space="preserve"> may return a day next week to see if he can get any reads on the exteriors of the buildings that would indicate areas that lack insulation.  It is preferable to perform this service when it is cooler outside.  They asked a few questions </w:t>
      </w:r>
      <w:r w:rsidR="00B22C86">
        <w:rPr>
          <w:rFonts w:ascii="Times New Roman" w:eastAsia="Times New Roman" w:hAnsi="Times New Roman" w:cs="Times New Roman"/>
        </w:rPr>
        <w:t>about</w:t>
      </w:r>
      <w:r w:rsidR="004737FA" w:rsidRPr="00B22C86">
        <w:rPr>
          <w:rFonts w:ascii="Times New Roman" w:eastAsia="Times New Roman" w:hAnsi="Times New Roman" w:cs="Times New Roman"/>
        </w:rPr>
        <w:t xml:space="preserve"> previous wa</w:t>
      </w:r>
      <w:r w:rsidR="00B22C86">
        <w:rPr>
          <w:rFonts w:ascii="Times New Roman" w:eastAsia="Times New Roman" w:hAnsi="Times New Roman" w:cs="Times New Roman"/>
        </w:rPr>
        <w:t xml:space="preserve">ter losses HOP has dealt </w:t>
      </w:r>
      <w:r w:rsidR="00B22C86" w:rsidRPr="00B22C86">
        <w:rPr>
          <w:rFonts w:ascii="Times New Roman" w:eastAsia="Times New Roman" w:hAnsi="Times New Roman" w:cs="Times New Roman"/>
        </w:rPr>
        <w:t xml:space="preserve">with, and </w:t>
      </w:r>
      <w:r w:rsidR="004737FA" w:rsidRPr="00B22C86">
        <w:rPr>
          <w:rFonts w:ascii="Times New Roman" w:eastAsia="Times New Roman" w:hAnsi="Times New Roman" w:cs="Times New Roman"/>
        </w:rPr>
        <w:t>inquired a</w:t>
      </w:r>
      <w:r w:rsidR="00B22C86" w:rsidRPr="00B22C86">
        <w:rPr>
          <w:rFonts w:ascii="Times New Roman" w:eastAsia="Times New Roman" w:hAnsi="Times New Roman" w:cs="Times New Roman"/>
        </w:rPr>
        <w:t>bout</w:t>
      </w:r>
      <w:r w:rsidR="004737FA" w:rsidRPr="00B22C86">
        <w:rPr>
          <w:rFonts w:ascii="Times New Roman" w:eastAsia="Times New Roman" w:hAnsi="Times New Roman" w:cs="Times New Roman"/>
        </w:rPr>
        <w:t xml:space="preserve"> the policy for seasonal owners and how their units are handled while they are away. They will review their findings with Matthew Sweet</w:t>
      </w:r>
      <w:r w:rsidR="00B22C86" w:rsidRPr="00B22C86">
        <w:rPr>
          <w:rFonts w:ascii="Times New Roman" w:eastAsia="Times New Roman" w:hAnsi="Times New Roman" w:cs="Times New Roman"/>
        </w:rPr>
        <w:t xml:space="preserve"> (the Association’s new insurance broker)</w:t>
      </w:r>
      <w:r w:rsidR="004737FA" w:rsidRPr="00B22C86">
        <w:rPr>
          <w:rFonts w:ascii="Times New Roman" w:eastAsia="Times New Roman" w:hAnsi="Times New Roman" w:cs="Times New Roman"/>
        </w:rPr>
        <w:t xml:space="preserve">, and if necessary they will plan a return visit.  This visit may require them to see a sampling of units in each building, or access to all units depending on </w:t>
      </w:r>
      <w:r w:rsidR="00CB3CCB">
        <w:rPr>
          <w:rFonts w:ascii="Times New Roman" w:eastAsia="Times New Roman" w:hAnsi="Times New Roman" w:cs="Times New Roman"/>
        </w:rPr>
        <w:t xml:space="preserve">what </w:t>
      </w:r>
      <w:r w:rsidR="00B22C86" w:rsidRPr="00B22C86">
        <w:rPr>
          <w:rFonts w:ascii="Times New Roman" w:eastAsia="Times New Roman" w:hAnsi="Times New Roman" w:cs="Times New Roman"/>
        </w:rPr>
        <w:t>the broker</w:t>
      </w:r>
      <w:r w:rsidR="004737FA" w:rsidRPr="00B22C86">
        <w:rPr>
          <w:rFonts w:ascii="Times New Roman" w:eastAsia="Times New Roman" w:hAnsi="Times New Roman" w:cs="Times New Roman"/>
        </w:rPr>
        <w:t xml:space="preserve"> </w:t>
      </w:r>
      <w:r w:rsidR="00CB3CCB">
        <w:rPr>
          <w:rFonts w:ascii="Times New Roman" w:eastAsia="Times New Roman" w:hAnsi="Times New Roman" w:cs="Times New Roman"/>
        </w:rPr>
        <w:t>recommends</w:t>
      </w:r>
      <w:r w:rsidR="004737FA" w:rsidRPr="00B22C86">
        <w:rPr>
          <w:rFonts w:ascii="Times New Roman" w:eastAsia="Times New Roman" w:hAnsi="Times New Roman" w:cs="Times New Roman"/>
        </w:rPr>
        <w:t>. </w:t>
      </w:r>
    </w:p>
    <w:p w:rsidR="00B22C86" w:rsidRPr="00B22C86" w:rsidRDefault="00B22C86" w:rsidP="00813AC9">
      <w:pPr>
        <w:pStyle w:val="ListParagraph"/>
        <w:spacing w:before="120" w:after="120"/>
        <w:ind w:left="900"/>
        <w:contextualSpacing w:val="0"/>
        <w:rPr>
          <w:rFonts w:ascii="Times New Roman" w:hAnsi="Times New Roman" w:cs="Times New Roman"/>
        </w:rPr>
      </w:pPr>
      <w:r w:rsidRPr="00B22C86">
        <w:rPr>
          <w:rFonts w:ascii="Times New Roman" w:hAnsi="Times New Roman" w:cs="Times New Roman"/>
          <w:i/>
        </w:rPr>
        <w:t>Shoreline Fence:</w:t>
      </w:r>
      <w:r w:rsidRPr="00B22C86">
        <w:rPr>
          <w:rFonts w:ascii="Times New Roman" w:hAnsi="Times New Roman" w:cs="Times New Roman"/>
        </w:rPr>
        <w:t xml:space="preserve"> There are 3 fencing projects:  </w:t>
      </w:r>
    </w:p>
    <w:p w:rsidR="00B22C86" w:rsidRPr="00B22C86" w:rsidRDefault="00B22C86" w:rsidP="00813AC9">
      <w:pPr>
        <w:pStyle w:val="ListParagraph"/>
        <w:numPr>
          <w:ilvl w:val="0"/>
          <w:numId w:val="5"/>
        </w:numPr>
        <w:spacing w:before="120" w:after="120"/>
        <w:ind w:left="1260" w:hanging="180"/>
        <w:contextualSpacing w:val="0"/>
        <w:rPr>
          <w:rFonts w:ascii="Times New Roman" w:hAnsi="Times New Roman" w:cs="Times New Roman"/>
        </w:rPr>
      </w:pPr>
      <w:r w:rsidRPr="00B22C86">
        <w:rPr>
          <w:rFonts w:ascii="Times New Roman" w:hAnsi="Times New Roman" w:cs="Times New Roman"/>
        </w:rPr>
        <w:t>The hill fence, 21 sections just under $4,000.  The Treasurer noted that this is a capital expense, and does not need to impact the annual operating budget.</w:t>
      </w:r>
    </w:p>
    <w:p w:rsidR="00B22C86" w:rsidRPr="00B22C86" w:rsidRDefault="00B22C86" w:rsidP="00813AC9">
      <w:pPr>
        <w:pStyle w:val="ListParagraph"/>
        <w:numPr>
          <w:ilvl w:val="0"/>
          <w:numId w:val="5"/>
        </w:numPr>
        <w:spacing w:before="120" w:after="120"/>
        <w:ind w:left="1260" w:hanging="180"/>
        <w:contextualSpacing w:val="0"/>
        <w:rPr>
          <w:rFonts w:ascii="Times New Roman" w:hAnsi="Times New Roman" w:cs="Times New Roman"/>
        </w:rPr>
      </w:pPr>
      <w:r w:rsidRPr="00B22C86">
        <w:rPr>
          <w:rFonts w:ascii="Times New Roman" w:hAnsi="Times New Roman" w:cs="Times New Roman"/>
        </w:rPr>
        <w:t>Repairs to the street fence have been made; Earle will paint when the weather is dry.</w:t>
      </w:r>
    </w:p>
    <w:p w:rsidR="00B22C86" w:rsidRPr="00B22C86" w:rsidRDefault="00B22C86" w:rsidP="00813AC9">
      <w:pPr>
        <w:pStyle w:val="ListParagraph"/>
        <w:numPr>
          <w:ilvl w:val="0"/>
          <w:numId w:val="5"/>
        </w:numPr>
        <w:spacing w:before="120" w:after="120"/>
        <w:ind w:left="1260" w:hanging="180"/>
        <w:contextualSpacing w:val="0"/>
        <w:rPr>
          <w:rFonts w:ascii="Times New Roman" w:hAnsi="Times New Roman" w:cs="Times New Roman"/>
        </w:rPr>
      </w:pPr>
      <w:r w:rsidRPr="00B22C86">
        <w:rPr>
          <w:rFonts w:ascii="Times New Roman" w:hAnsi="Times New Roman" w:cs="Times New Roman"/>
        </w:rPr>
        <w:t>Building 29 posts:  we are awaiting a quote.</w:t>
      </w:r>
      <w:r w:rsidR="00955398">
        <w:rPr>
          <w:rFonts w:ascii="Times New Roman" w:hAnsi="Times New Roman" w:cs="Times New Roman"/>
        </w:rPr>
        <w:t xml:space="preserve"> </w:t>
      </w:r>
    </w:p>
    <w:p w:rsidR="00955398" w:rsidRDefault="00F25453" w:rsidP="00813AC9">
      <w:pPr>
        <w:pStyle w:val="ListParagraph"/>
        <w:spacing w:before="120" w:after="120"/>
        <w:ind w:left="900"/>
        <w:contextualSpacing w:val="0"/>
        <w:rPr>
          <w:rFonts w:ascii="Times New Roman" w:eastAsia="Times New Roman" w:hAnsi="Times New Roman" w:cs="Times New Roman"/>
          <w:color w:val="222222"/>
        </w:rPr>
      </w:pPr>
      <w:r>
        <w:rPr>
          <w:rFonts w:ascii="Times New Roman" w:eastAsia="Times New Roman" w:hAnsi="Times New Roman" w:cs="Times New Roman"/>
          <w:i/>
          <w:color w:val="222222"/>
        </w:rPr>
        <w:t>Plantings</w:t>
      </w:r>
      <w:r w:rsidR="00B22C86" w:rsidRPr="00B22C86">
        <w:rPr>
          <w:rFonts w:ascii="Times New Roman" w:eastAsia="Times New Roman" w:hAnsi="Times New Roman" w:cs="Times New Roman"/>
          <w:i/>
          <w:color w:val="222222"/>
        </w:rPr>
        <w:t>:</w:t>
      </w:r>
      <w:r w:rsidR="008648C0">
        <w:rPr>
          <w:rFonts w:ascii="Times New Roman" w:eastAsia="Times New Roman" w:hAnsi="Times New Roman" w:cs="Times New Roman"/>
          <w:i/>
          <w:color w:val="222222"/>
        </w:rPr>
        <w:t xml:space="preserve">  </w:t>
      </w:r>
      <w:r w:rsidR="008648C0" w:rsidRPr="00955398">
        <w:rPr>
          <w:rFonts w:ascii="Times New Roman" w:eastAsia="Times New Roman" w:hAnsi="Times New Roman" w:cs="Times New Roman"/>
          <w:color w:val="222222"/>
        </w:rPr>
        <w:t xml:space="preserve">We budgeted $2,000 for </w:t>
      </w:r>
      <w:r w:rsidR="00955398" w:rsidRPr="00955398">
        <w:rPr>
          <w:rFonts w:ascii="Times New Roman" w:eastAsia="Times New Roman" w:hAnsi="Times New Roman" w:cs="Times New Roman"/>
          <w:color w:val="222222"/>
        </w:rPr>
        <w:t xml:space="preserve">plantings.  If we just want to split existing plantings, </w:t>
      </w:r>
      <w:r>
        <w:rPr>
          <w:rFonts w:ascii="Times New Roman" w:eastAsia="Times New Roman" w:hAnsi="Times New Roman" w:cs="Times New Roman"/>
          <w:color w:val="222222"/>
        </w:rPr>
        <w:t>Egan</w:t>
      </w:r>
      <w:r w:rsidR="00955398" w:rsidRPr="00955398">
        <w:rPr>
          <w:rFonts w:ascii="Times New Roman" w:eastAsia="Times New Roman" w:hAnsi="Times New Roman" w:cs="Times New Roman"/>
          <w:color w:val="222222"/>
        </w:rPr>
        <w:t xml:space="preserve"> will charge us his regular hourly rate of $120 per hour for labor.</w:t>
      </w:r>
      <w:r w:rsidR="00955398">
        <w:rPr>
          <w:rFonts w:ascii="Times New Roman" w:eastAsia="Times New Roman" w:hAnsi="Times New Roman" w:cs="Times New Roman"/>
          <w:color w:val="222222"/>
        </w:rPr>
        <w:t xml:space="preserve"> Marie Young volunteered to help with watering at the entry sign, but we have to figure out how to get water down there.  It’s too far to carry water.  She would like to get a group of volunteers to help.  The Chair offered to put out a notice to that effect.</w:t>
      </w:r>
    </w:p>
    <w:p w:rsidR="00B22C86" w:rsidRDefault="00B22C86" w:rsidP="00813AC9">
      <w:pPr>
        <w:pStyle w:val="ListParagraph"/>
        <w:spacing w:before="120" w:after="120"/>
        <w:ind w:left="900"/>
        <w:contextualSpacing w:val="0"/>
        <w:rPr>
          <w:rFonts w:ascii="Times New Roman" w:eastAsia="Times New Roman" w:hAnsi="Times New Roman" w:cs="Times New Roman"/>
          <w:color w:val="222222"/>
        </w:rPr>
      </w:pPr>
      <w:r>
        <w:rPr>
          <w:rFonts w:ascii="Times New Roman" w:eastAsia="Times New Roman" w:hAnsi="Times New Roman" w:cs="Times New Roman"/>
          <w:i/>
          <w:color w:val="222222"/>
        </w:rPr>
        <w:t>Maintenance log:</w:t>
      </w:r>
      <w:r w:rsidR="00686C3A">
        <w:rPr>
          <w:rFonts w:ascii="Times New Roman" w:eastAsia="Times New Roman" w:hAnsi="Times New Roman" w:cs="Times New Roman"/>
          <w:i/>
          <w:color w:val="222222"/>
        </w:rPr>
        <w:t xml:space="preserve"> </w:t>
      </w:r>
      <w:r w:rsidR="00686C3A" w:rsidRPr="00686C3A">
        <w:rPr>
          <w:rFonts w:ascii="Times New Roman" w:eastAsia="Times New Roman" w:hAnsi="Times New Roman" w:cs="Times New Roman"/>
          <w:color w:val="222222"/>
        </w:rPr>
        <w:t>BRG is finding it very labor intensive to cut and paste all the maintenance request emails into the log</w:t>
      </w:r>
      <w:r w:rsidR="00686C3A">
        <w:rPr>
          <w:rFonts w:ascii="Times New Roman" w:eastAsia="Times New Roman" w:hAnsi="Times New Roman" w:cs="Times New Roman"/>
          <w:color w:val="222222"/>
        </w:rPr>
        <w:t>, and requested that we cut the updating and posting back to monthly.  In the meantime, Shannon will continue to look for quotes for an online interactive option.</w:t>
      </w:r>
    </w:p>
    <w:p w:rsidR="00031B0E" w:rsidRDefault="00031B0E" w:rsidP="00813AC9">
      <w:pPr>
        <w:pStyle w:val="ListParagraph"/>
        <w:spacing w:before="120" w:after="120"/>
        <w:ind w:left="900"/>
        <w:contextualSpacing w:val="0"/>
        <w:rPr>
          <w:rFonts w:ascii="Times New Roman" w:eastAsia="Times New Roman" w:hAnsi="Times New Roman" w:cs="Times New Roman"/>
          <w:color w:val="222222"/>
        </w:rPr>
      </w:pPr>
      <w:r w:rsidRPr="000A1C69">
        <w:rPr>
          <w:rFonts w:ascii="Times New Roman" w:eastAsia="Times New Roman" w:hAnsi="Times New Roman" w:cs="Times New Roman"/>
          <w:i/>
          <w:color w:val="222222"/>
        </w:rPr>
        <w:t>Underdecking:</w:t>
      </w:r>
      <w:r w:rsidRPr="001A3B51">
        <w:rPr>
          <w:rFonts w:ascii="Times New Roman" w:eastAsia="Times New Roman" w:hAnsi="Times New Roman" w:cs="Times New Roman"/>
          <w:color w:val="222222"/>
        </w:rPr>
        <w:t xml:space="preserve"> </w:t>
      </w:r>
      <w:r w:rsidRPr="00686C3A">
        <w:rPr>
          <w:rFonts w:ascii="Times New Roman" w:eastAsia="Times New Roman" w:hAnsi="Times New Roman" w:cs="Times New Roman"/>
          <w:color w:val="222222"/>
        </w:rPr>
        <w:t xml:space="preserve">Two underdecks remain: units </w:t>
      </w:r>
      <w:r>
        <w:rPr>
          <w:rFonts w:ascii="Times New Roman" w:eastAsia="Times New Roman" w:hAnsi="Times New Roman" w:cs="Times New Roman"/>
          <w:color w:val="222222"/>
        </w:rPr>
        <w:t xml:space="preserve">2414 (Nolan) </w:t>
      </w:r>
      <w:r w:rsidRPr="00686C3A">
        <w:rPr>
          <w:rFonts w:ascii="Times New Roman" w:eastAsia="Times New Roman" w:hAnsi="Times New Roman" w:cs="Times New Roman"/>
          <w:color w:val="222222"/>
        </w:rPr>
        <w:t>and 408 (LaCasse)</w:t>
      </w:r>
      <w:r>
        <w:rPr>
          <w:rFonts w:ascii="Times New Roman" w:eastAsia="Times New Roman" w:hAnsi="Times New Roman" w:cs="Times New Roman"/>
          <w:color w:val="222222"/>
        </w:rPr>
        <w:t>. There is a third one (2413, Santos) that Chris Murphy started but didn’t finish. Tony Baldwin took pictures of the one at 2414.  Two decks may be damaged due to trapped moisture (the back hangers hold moisture in) and possible lack of flashing. The Association is responsible for maintaining decks.</w:t>
      </w:r>
      <w:r w:rsidR="001A3B51">
        <w:rPr>
          <w:rFonts w:ascii="Times New Roman" w:eastAsia="Times New Roman" w:hAnsi="Times New Roman" w:cs="Times New Roman"/>
          <w:color w:val="222222"/>
        </w:rPr>
        <w:t xml:space="preserve"> The Board has to decide how to address </w:t>
      </w:r>
      <w:r w:rsidR="00453B29">
        <w:rPr>
          <w:rFonts w:ascii="Times New Roman" w:eastAsia="Times New Roman" w:hAnsi="Times New Roman" w:cs="Times New Roman"/>
          <w:color w:val="222222"/>
        </w:rPr>
        <w:t xml:space="preserve">the </w:t>
      </w:r>
      <w:r w:rsidR="001A3B51">
        <w:rPr>
          <w:rFonts w:ascii="Times New Roman" w:eastAsia="Times New Roman" w:hAnsi="Times New Roman" w:cs="Times New Roman"/>
          <w:color w:val="222222"/>
        </w:rPr>
        <w:t>remaining underdecking.</w:t>
      </w:r>
    </w:p>
    <w:p w:rsidR="001A3B51" w:rsidRPr="001A3B51" w:rsidRDefault="001A3B51" w:rsidP="00813AC9">
      <w:pPr>
        <w:pStyle w:val="ListParagraph"/>
        <w:spacing w:before="120" w:after="120"/>
        <w:ind w:left="900"/>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It was proposed that, w</w:t>
      </w:r>
      <w:r w:rsidRPr="001A3B51">
        <w:rPr>
          <w:rFonts w:ascii="Times New Roman" w:eastAsia="Times New Roman" w:hAnsi="Times New Roman" w:cs="Times New Roman"/>
          <w:color w:val="222222"/>
        </w:rPr>
        <w:t>hen we have an engine</w:t>
      </w:r>
      <w:r>
        <w:rPr>
          <w:rFonts w:ascii="Times New Roman" w:eastAsia="Times New Roman" w:hAnsi="Times New Roman" w:cs="Times New Roman"/>
          <w:color w:val="222222"/>
        </w:rPr>
        <w:t>er</w:t>
      </w:r>
      <w:r w:rsidRPr="001A3B51">
        <w:rPr>
          <w:rFonts w:ascii="Times New Roman" w:eastAsia="Times New Roman" w:hAnsi="Times New Roman" w:cs="Times New Roman"/>
          <w:color w:val="222222"/>
        </w:rPr>
        <w:t xml:space="preserve"> assess the whole property, </w:t>
      </w:r>
      <w:r>
        <w:rPr>
          <w:rFonts w:ascii="Times New Roman" w:eastAsia="Times New Roman" w:hAnsi="Times New Roman" w:cs="Times New Roman"/>
          <w:color w:val="222222"/>
        </w:rPr>
        <w:t xml:space="preserve">we ask </w:t>
      </w:r>
      <w:r w:rsidRPr="001A3B51">
        <w:rPr>
          <w:rFonts w:ascii="Times New Roman" w:eastAsia="Times New Roman" w:hAnsi="Times New Roman" w:cs="Times New Roman"/>
          <w:color w:val="222222"/>
        </w:rPr>
        <w:t>him</w:t>
      </w:r>
      <w:r>
        <w:rPr>
          <w:rFonts w:ascii="Times New Roman" w:eastAsia="Times New Roman" w:hAnsi="Times New Roman" w:cs="Times New Roman"/>
          <w:color w:val="222222"/>
        </w:rPr>
        <w:t xml:space="preserve"> to address this situation in his report.</w:t>
      </w:r>
      <w:r w:rsidRPr="001A3B51">
        <w:rPr>
          <w:rFonts w:ascii="Times New Roman" w:eastAsia="Times New Roman" w:hAnsi="Times New Roman" w:cs="Times New Roman"/>
          <w:color w:val="222222"/>
        </w:rPr>
        <w:t xml:space="preserve"> </w:t>
      </w:r>
    </w:p>
    <w:p w:rsidR="00031B0E" w:rsidRPr="004737FA" w:rsidRDefault="00031B0E" w:rsidP="00813AC9">
      <w:pPr>
        <w:pStyle w:val="ListParagraph"/>
        <w:spacing w:before="120" w:after="120"/>
        <w:ind w:left="900"/>
        <w:contextualSpacing w:val="0"/>
        <w:rPr>
          <w:rFonts w:ascii="Times New Roman" w:eastAsia="Times New Roman" w:hAnsi="Times New Roman" w:cs="Times New Roman"/>
          <w:color w:val="222222"/>
        </w:rPr>
      </w:pPr>
      <w:r>
        <w:rPr>
          <w:rFonts w:ascii="Times New Roman" w:eastAsia="Times New Roman" w:hAnsi="Times New Roman" w:cs="Times New Roman"/>
          <w:i/>
          <w:color w:val="222222"/>
        </w:rPr>
        <w:t>Wet cleaning:</w:t>
      </w:r>
      <w:r w:rsidR="000B2DA3">
        <w:rPr>
          <w:rFonts w:ascii="Times New Roman" w:eastAsia="Times New Roman" w:hAnsi="Times New Roman" w:cs="Times New Roman"/>
          <w:i/>
          <w:color w:val="222222"/>
        </w:rPr>
        <w:t xml:space="preserve"> </w:t>
      </w:r>
      <w:r w:rsidR="000B2DA3" w:rsidRPr="000B2DA3">
        <w:rPr>
          <w:rFonts w:ascii="Times New Roman" w:eastAsia="Times New Roman" w:hAnsi="Times New Roman" w:cs="Times New Roman"/>
          <w:color w:val="222222"/>
        </w:rPr>
        <w:t>Shannon is expecting a quote.</w:t>
      </w:r>
    </w:p>
    <w:p w:rsidR="00100769" w:rsidRDefault="00100769" w:rsidP="00813AC9">
      <w:pPr>
        <w:pStyle w:val="ListParagraph"/>
        <w:spacing w:before="120" w:after="120"/>
        <w:ind w:left="900"/>
        <w:contextualSpacing w:val="0"/>
        <w:rPr>
          <w:rFonts w:ascii="Times New Roman" w:eastAsia="Times New Roman" w:hAnsi="Times New Roman" w:cs="Times New Roman"/>
          <w:b/>
          <w:color w:val="222222"/>
        </w:rPr>
      </w:pPr>
      <w:r w:rsidRPr="00F80D60">
        <w:rPr>
          <w:rFonts w:ascii="Times New Roman" w:eastAsia="Times New Roman" w:hAnsi="Times New Roman" w:cs="Times New Roman"/>
          <w:b/>
          <w:color w:val="222222"/>
          <w:u w:val="single"/>
        </w:rPr>
        <w:t>The Board agreed informally to BRG’s cutting back the updating and posting of the maintenance log to monthly</w:t>
      </w:r>
      <w:r w:rsidRPr="00686C3A">
        <w:rPr>
          <w:rFonts w:ascii="Times New Roman" w:eastAsia="Times New Roman" w:hAnsi="Times New Roman" w:cs="Times New Roman"/>
          <w:b/>
          <w:color w:val="222222"/>
        </w:rPr>
        <w:t>.</w:t>
      </w:r>
    </w:p>
    <w:p w:rsidR="00582837" w:rsidRPr="00582837" w:rsidRDefault="00582837" w:rsidP="00813AC9">
      <w:pPr>
        <w:pStyle w:val="ListParagraph"/>
        <w:numPr>
          <w:ilvl w:val="1"/>
          <w:numId w:val="9"/>
        </w:numPr>
        <w:spacing w:before="120" w:after="120"/>
        <w:ind w:left="900" w:hanging="450"/>
        <w:contextualSpacing w:val="0"/>
        <w:rPr>
          <w:rFonts w:ascii="Times New Roman" w:hAnsi="Times New Roman" w:cs="Times New Roman"/>
        </w:rPr>
      </w:pPr>
      <w:r w:rsidRPr="00582837">
        <w:rPr>
          <w:rFonts w:ascii="Times New Roman" w:hAnsi="Times New Roman" w:cs="Times New Roman"/>
        </w:rPr>
        <w:t>SECRETARY’S REPORT</w:t>
      </w:r>
    </w:p>
    <w:p w:rsidR="004F3FB7" w:rsidRDefault="00D7273E" w:rsidP="00813AC9">
      <w:pPr>
        <w:spacing w:before="120" w:after="120"/>
        <w:ind w:left="900"/>
        <w:rPr>
          <w:rFonts w:ascii="Times New Roman" w:hAnsi="Times New Roman" w:cs="Times New Roman"/>
        </w:rPr>
      </w:pPr>
      <w:r w:rsidRPr="00AD0111">
        <w:rPr>
          <w:rFonts w:ascii="Times New Roman" w:hAnsi="Times New Roman" w:cs="Times New Roman"/>
        </w:rPr>
        <w:t xml:space="preserve">The next order of business was </w:t>
      </w:r>
      <w:r>
        <w:rPr>
          <w:rFonts w:ascii="Times New Roman" w:hAnsi="Times New Roman" w:cs="Times New Roman"/>
        </w:rPr>
        <w:t>the Secretary’s report on the status of the</w:t>
      </w:r>
      <w:r w:rsidR="007D141C" w:rsidRPr="007D141C">
        <w:rPr>
          <w:rFonts w:ascii="Times New Roman" w:hAnsi="Times New Roman" w:cs="Times New Roman"/>
        </w:rPr>
        <w:t> minutes, website, correspondence, and newsletter</w:t>
      </w:r>
      <w:r w:rsidR="007D141C">
        <w:rPr>
          <w:rFonts w:ascii="Times New Roman" w:hAnsi="Times New Roman" w:cs="Times New Roman"/>
        </w:rPr>
        <w:t>.</w:t>
      </w:r>
    </w:p>
    <w:p w:rsidR="00B240B8" w:rsidRPr="00B240B8" w:rsidRDefault="00B240B8" w:rsidP="00813AC9">
      <w:pPr>
        <w:pStyle w:val="ListParagraph"/>
        <w:numPr>
          <w:ilvl w:val="0"/>
          <w:numId w:val="8"/>
        </w:numPr>
        <w:shd w:val="clear" w:color="auto" w:fill="FFFFFF"/>
        <w:spacing w:before="120" w:after="120"/>
        <w:ind w:left="1260"/>
        <w:contextualSpacing w:val="0"/>
        <w:rPr>
          <w:rFonts w:ascii="Times New Roman" w:eastAsia="Times New Roman" w:hAnsi="Times New Roman" w:cs="Times New Roman"/>
        </w:rPr>
      </w:pPr>
      <w:r w:rsidRPr="00507728">
        <w:rPr>
          <w:rFonts w:ascii="Times New Roman" w:eastAsia="Times New Roman" w:hAnsi="Times New Roman" w:cs="Times New Roman"/>
          <w:bCs/>
          <w:i/>
        </w:rPr>
        <w:t>Status of minutes:</w:t>
      </w:r>
      <w:r w:rsidRPr="00B240B8">
        <w:rPr>
          <w:rFonts w:ascii="Times New Roman" w:eastAsia="Times New Roman" w:hAnsi="Times New Roman" w:cs="Times New Roman"/>
          <w:b/>
          <w:bCs/>
        </w:rPr>
        <w:t>  </w:t>
      </w:r>
      <w:r w:rsidRPr="00B240B8">
        <w:rPr>
          <w:rFonts w:ascii="Times New Roman" w:eastAsia="Times New Roman" w:hAnsi="Times New Roman" w:cs="Times New Roman"/>
          <w:bCs/>
        </w:rPr>
        <w:t>April 24</w:t>
      </w:r>
      <w:r w:rsidRPr="00B240B8">
        <w:rPr>
          <w:rFonts w:ascii="Times New Roman" w:eastAsia="Times New Roman" w:hAnsi="Times New Roman" w:cs="Times New Roman"/>
        </w:rPr>
        <w:t> done and posted; executive session done (not posted). Next to do will be </w:t>
      </w:r>
      <w:r w:rsidRPr="00B240B8">
        <w:rPr>
          <w:rFonts w:ascii="Times New Roman" w:eastAsia="Times New Roman" w:hAnsi="Times New Roman" w:cs="Times New Roman"/>
          <w:bCs/>
        </w:rPr>
        <w:t>May 22</w:t>
      </w:r>
      <w:r w:rsidRPr="00B240B8">
        <w:rPr>
          <w:rFonts w:ascii="Times New Roman" w:eastAsia="Times New Roman" w:hAnsi="Times New Roman" w:cs="Times New Roman"/>
        </w:rPr>
        <w:t xml:space="preserve">. </w:t>
      </w:r>
      <w:r w:rsidR="00507728">
        <w:rPr>
          <w:rFonts w:ascii="Times New Roman" w:eastAsia="Times New Roman" w:hAnsi="Times New Roman" w:cs="Times New Roman"/>
        </w:rPr>
        <w:t xml:space="preserve">Edits </w:t>
      </w:r>
      <w:r w:rsidRPr="00B240B8">
        <w:rPr>
          <w:rFonts w:ascii="Times New Roman" w:eastAsia="Times New Roman" w:hAnsi="Times New Roman" w:cs="Times New Roman"/>
        </w:rPr>
        <w:t>requested to </w:t>
      </w:r>
      <w:r w:rsidRPr="00B240B8">
        <w:rPr>
          <w:rFonts w:ascii="Times New Roman" w:eastAsia="Times New Roman" w:hAnsi="Times New Roman" w:cs="Times New Roman"/>
          <w:bCs/>
        </w:rPr>
        <w:t>November and October 2016</w:t>
      </w:r>
      <w:r w:rsidR="00507728">
        <w:rPr>
          <w:rFonts w:ascii="Times New Roman" w:eastAsia="Times New Roman" w:hAnsi="Times New Roman" w:cs="Times New Roman"/>
          <w:bCs/>
        </w:rPr>
        <w:t xml:space="preserve"> are still pending.</w:t>
      </w:r>
    </w:p>
    <w:p w:rsidR="00507728" w:rsidRPr="00100769" w:rsidRDefault="00B240B8" w:rsidP="00813AC9">
      <w:pPr>
        <w:pStyle w:val="ListParagraph"/>
        <w:numPr>
          <w:ilvl w:val="0"/>
          <w:numId w:val="8"/>
        </w:numPr>
        <w:shd w:val="clear" w:color="auto" w:fill="FFFFFF"/>
        <w:spacing w:before="120" w:after="120"/>
        <w:ind w:left="1260"/>
        <w:contextualSpacing w:val="0"/>
        <w:rPr>
          <w:rFonts w:ascii="Times New Roman" w:eastAsia="Times New Roman" w:hAnsi="Times New Roman" w:cs="Times New Roman"/>
        </w:rPr>
      </w:pPr>
      <w:r w:rsidRPr="00507728">
        <w:rPr>
          <w:rFonts w:ascii="Times New Roman" w:eastAsia="Times New Roman" w:hAnsi="Times New Roman" w:cs="Times New Roman"/>
          <w:bCs/>
          <w:i/>
        </w:rPr>
        <w:t>Website:  Financial page: </w:t>
      </w:r>
      <w:r w:rsidRPr="00B240B8">
        <w:rPr>
          <w:rFonts w:ascii="Times New Roman" w:eastAsia="Times New Roman" w:hAnsi="Times New Roman" w:cs="Times New Roman"/>
        </w:rPr>
        <w:t xml:space="preserve">The financial info page is outdated.  The Balance Sheet and Income/Expense Statement (3 pages) from January through April have not yet been posted. Also, the </w:t>
      </w:r>
      <w:r w:rsidR="00100769">
        <w:rPr>
          <w:rFonts w:ascii="Times New Roman" w:eastAsia="Times New Roman" w:hAnsi="Times New Roman" w:cs="Times New Roman"/>
        </w:rPr>
        <w:t xml:space="preserve">Secretary has not yet received from Lorell the </w:t>
      </w:r>
      <w:r w:rsidRPr="00B240B8">
        <w:rPr>
          <w:rFonts w:ascii="Times New Roman" w:eastAsia="Times New Roman" w:hAnsi="Times New Roman" w:cs="Times New Roman"/>
        </w:rPr>
        <w:t>end-of-year financial report</w:t>
      </w:r>
      <w:r w:rsidR="00100769">
        <w:rPr>
          <w:rFonts w:ascii="Times New Roman" w:eastAsia="Times New Roman" w:hAnsi="Times New Roman" w:cs="Times New Roman"/>
        </w:rPr>
        <w:t xml:space="preserve"> that was </w:t>
      </w:r>
      <w:r w:rsidRPr="00B240B8">
        <w:rPr>
          <w:rFonts w:ascii="Times New Roman" w:eastAsia="Times New Roman" w:hAnsi="Times New Roman" w:cs="Times New Roman"/>
        </w:rPr>
        <w:t>due to us in April</w:t>
      </w:r>
      <w:r w:rsidR="00100769">
        <w:rPr>
          <w:rFonts w:ascii="Times New Roman" w:eastAsia="Times New Roman" w:hAnsi="Times New Roman" w:cs="Times New Roman"/>
        </w:rPr>
        <w:t>.</w:t>
      </w:r>
      <w:r w:rsidRPr="00100769">
        <w:rPr>
          <w:rFonts w:ascii="Times New Roman" w:eastAsia="Times New Roman" w:hAnsi="Times New Roman" w:cs="Times New Roman"/>
        </w:rPr>
        <w:t xml:space="preserve"> </w:t>
      </w:r>
      <w:r w:rsidRPr="00100769">
        <w:rPr>
          <w:rFonts w:ascii="Times New Roman" w:eastAsia="Times New Roman" w:hAnsi="Times New Roman" w:cs="Times New Roman"/>
          <w:bCs/>
          <w:i/>
          <w:iCs/>
        </w:rPr>
        <w:t>Maintenance Log:</w:t>
      </w:r>
      <w:r w:rsidRPr="00100769">
        <w:rPr>
          <w:rFonts w:ascii="Times New Roman" w:eastAsia="Times New Roman" w:hAnsi="Times New Roman" w:cs="Times New Roman"/>
        </w:rPr>
        <w:t>  The most current M</w:t>
      </w:r>
      <w:r w:rsidR="00A25AA4">
        <w:rPr>
          <w:rFonts w:ascii="Times New Roman" w:eastAsia="Times New Roman" w:hAnsi="Times New Roman" w:cs="Times New Roman"/>
        </w:rPr>
        <w:t>aintenance Log</w:t>
      </w:r>
      <w:r w:rsidRPr="00100769">
        <w:rPr>
          <w:rFonts w:ascii="Times New Roman" w:eastAsia="Times New Roman" w:hAnsi="Times New Roman" w:cs="Times New Roman"/>
        </w:rPr>
        <w:t xml:space="preserve"> posted is from April 25, </w:t>
      </w:r>
      <w:r w:rsidR="00507728" w:rsidRPr="00100769">
        <w:rPr>
          <w:rFonts w:ascii="Times New Roman" w:eastAsia="Times New Roman" w:hAnsi="Times New Roman" w:cs="Times New Roman"/>
        </w:rPr>
        <w:t>which is the latest one received from BRG.</w:t>
      </w:r>
    </w:p>
    <w:p w:rsidR="00B240B8" w:rsidRPr="00B240B8" w:rsidRDefault="00B240B8" w:rsidP="00813AC9">
      <w:pPr>
        <w:pStyle w:val="ListParagraph"/>
        <w:numPr>
          <w:ilvl w:val="0"/>
          <w:numId w:val="8"/>
        </w:numPr>
        <w:shd w:val="clear" w:color="auto" w:fill="FFFFFF"/>
        <w:spacing w:before="120" w:after="120"/>
        <w:ind w:left="1260"/>
        <w:contextualSpacing w:val="0"/>
        <w:rPr>
          <w:rFonts w:ascii="Times New Roman" w:eastAsia="Times New Roman" w:hAnsi="Times New Roman" w:cs="Times New Roman"/>
        </w:rPr>
      </w:pPr>
      <w:r w:rsidRPr="00507728">
        <w:rPr>
          <w:rFonts w:ascii="Times New Roman" w:eastAsia="Times New Roman" w:hAnsi="Times New Roman" w:cs="Times New Roman"/>
          <w:bCs/>
          <w:i/>
        </w:rPr>
        <w:t>Correspondence:</w:t>
      </w:r>
      <w:r w:rsidRPr="00B240B8">
        <w:rPr>
          <w:rFonts w:ascii="Times New Roman" w:eastAsia="Times New Roman" w:hAnsi="Times New Roman" w:cs="Times New Roman"/>
        </w:rPr>
        <w:t> None in the pipeline at present. Notice to owners of open Board positions was featured in the newsletter and highlighted in the newsletter email.</w:t>
      </w:r>
    </w:p>
    <w:p w:rsidR="00B240B8" w:rsidRPr="00813AC9" w:rsidRDefault="00B240B8" w:rsidP="00813AC9">
      <w:pPr>
        <w:pStyle w:val="ListParagraph"/>
        <w:numPr>
          <w:ilvl w:val="0"/>
          <w:numId w:val="8"/>
        </w:numPr>
        <w:shd w:val="clear" w:color="auto" w:fill="FFFFFF"/>
        <w:spacing w:before="120" w:after="120"/>
        <w:ind w:left="1260"/>
        <w:contextualSpacing w:val="0"/>
        <w:rPr>
          <w:rFonts w:ascii="Times New Roman" w:hAnsi="Times New Roman" w:cs="Times New Roman"/>
        </w:rPr>
      </w:pPr>
      <w:r w:rsidRPr="00507728">
        <w:rPr>
          <w:rFonts w:ascii="Times New Roman" w:eastAsia="Times New Roman" w:hAnsi="Times New Roman" w:cs="Times New Roman"/>
          <w:bCs/>
          <w:i/>
        </w:rPr>
        <w:t>Newsletter:</w:t>
      </w:r>
      <w:r w:rsidRPr="00B240B8">
        <w:rPr>
          <w:rFonts w:ascii="Times New Roman" w:eastAsia="Times New Roman" w:hAnsi="Times New Roman" w:cs="Times New Roman"/>
        </w:rPr>
        <w:t xml:space="preserve"> Spring issue posted May 11 and emailed May 20.  Notice to owners of open </w:t>
      </w:r>
      <w:r w:rsidRPr="00813AC9">
        <w:rPr>
          <w:rFonts w:ascii="Times New Roman" w:hAnsi="Times New Roman" w:cs="Times New Roman"/>
        </w:rPr>
        <w:t>Board positions inc</w:t>
      </w:r>
      <w:r w:rsidR="00507728" w:rsidRPr="00813AC9">
        <w:rPr>
          <w:rFonts w:ascii="Times New Roman" w:hAnsi="Times New Roman" w:cs="Times New Roman"/>
        </w:rPr>
        <w:t>luded and highlighted in email.</w:t>
      </w:r>
    </w:p>
    <w:p w:rsidR="00546D5A" w:rsidRDefault="00546D5A" w:rsidP="00813AC9">
      <w:pPr>
        <w:spacing w:before="120" w:after="120"/>
        <w:ind w:left="900"/>
        <w:rPr>
          <w:rFonts w:ascii="Times New Roman" w:eastAsia="Times New Roman" w:hAnsi="Times New Roman" w:cs="Arial"/>
          <w:b/>
          <w:color w:val="000000"/>
          <w:szCs w:val="19"/>
        </w:rPr>
      </w:pPr>
      <w:r w:rsidRPr="00546D5A">
        <w:rPr>
          <w:rFonts w:ascii="Times New Roman" w:eastAsia="Times New Roman" w:hAnsi="Times New Roman" w:cs="Arial"/>
          <w:b/>
          <w:color w:val="000000"/>
          <w:szCs w:val="19"/>
        </w:rPr>
        <w:t>No Board action</w:t>
      </w:r>
      <w:r w:rsidR="004F3FB7">
        <w:rPr>
          <w:rFonts w:ascii="Times New Roman" w:eastAsia="Times New Roman" w:hAnsi="Times New Roman" w:cs="Arial"/>
          <w:b/>
          <w:color w:val="000000"/>
          <w:szCs w:val="19"/>
        </w:rPr>
        <w:t xml:space="preserve"> taken</w:t>
      </w:r>
      <w:r w:rsidRPr="00546D5A">
        <w:rPr>
          <w:rFonts w:ascii="Times New Roman" w:eastAsia="Times New Roman" w:hAnsi="Times New Roman" w:cs="Arial"/>
          <w:b/>
          <w:color w:val="000000"/>
          <w:szCs w:val="19"/>
        </w:rPr>
        <w:t>.</w:t>
      </w:r>
    </w:p>
    <w:p w:rsidR="00582837" w:rsidRPr="00582837" w:rsidRDefault="00582837" w:rsidP="00582837">
      <w:pPr>
        <w:pStyle w:val="ListParagraph"/>
        <w:numPr>
          <w:ilvl w:val="0"/>
          <w:numId w:val="9"/>
        </w:numPr>
        <w:spacing w:before="120" w:after="120"/>
        <w:ind w:left="446" w:hanging="446"/>
        <w:contextualSpacing w:val="0"/>
        <w:rPr>
          <w:rFonts w:ascii="Times New Roman" w:hAnsi="Times New Roman" w:cs="Times New Roman"/>
        </w:rPr>
      </w:pPr>
      <w:r w:rsidRPr="00582837">
        <w:rPr>
          <w:rFonts w:ascii="Times New Roman" w:hAnsi="Times New Roman" w:cs="Times New Roman"/>
        </w:rPr>
        <w:t>OBSERVER QUESTIONS AND ANSWERS</w:t>
      </w:r>
    </w:p>
    <w:p w:rsidR="004F3FB7" w:rsidRDefault="004F3FB7" w:rsidP="00813AC9">
      <w:pPr>
        <w:spacing w:before="120" w:after="120"/>
        <w:ind w:left="900" w:hanging="450"/>
        <w:rPr>
          <w:rFonts w:ascii="Times New Roman" w:hAnsi="Times New Roman" w:cs="Times New Roman"/>
        </w:rPr>
      </w:pPr>
      <w:r w:rsidRPr="002624E9">
        <w:rPr>
          <w:rFonts w:ascii="Times New Roman" w:hAnsi="Times New Roman" w:cs="Times New Roman"/>
        </w:rPr>
        <w:t xml:space="preserve">At this point, the Chair </w:t>
      </w:r>
      <w:r w:rsidRPr="002624E9">
        <w:rPr>
          <w:rFonts w:ascii="Times New Roman" w:eastAsia="Times New Roman" w:hAnsi="Times New Roman" w:cs="Times New Roman"/>
        </w:rPr>
        <w:t>opened</w:t>
      </w:r>
      <w:r w:rsidRPr="002624E9">
        <w:rPr>
          <w:rFonts w:ascii="Times New Roman" w:hAnsi="Times New Roman" w:cs="Times New Roman"/>
        </w:rPr>
        <w:t xml:space="preserve"> </w:t>
      </w:r>
      <w:r w:rsidRPr="002624E9">
        <w:rPr>
          <w:rFonts w:ascii="Times New Roman" w:eastAsia="Times New Roman" w:hAnsi="Times New Roman" w:cs="Times New Roman"/>
        </w:rPr>
        <w:t>the</w:t>
      </w:r>
      <w:r w:rsidRPr="002624E9">
        <w:rPr>
          <w:rFonts w:ascii="Times New Roman" w:hAnsi="Times New Roman" w:cs="Times New Roman"/>
        </w:rPr>
        <w:t xml:space="preserve"> floor to questions and comments from observers.</w:t>
      </w:r>
    </w:p>
    <w:p w:rsidR="00B22C86" w:rsidRPr="00AD0111" w:rsidRDefault="000B2398" w:rsidP="00813AC9">
      <w:pPr>
        <w:spacing w:before="120" w:after="120"/>
        <w:ind w:left="900" w:hanging="450"/>
        <w:rPr>
          <w:rFonts w:ascii="Times New Roman" w:hAnsi="Times New Roman" w:cs="Times New Roman"/>
        </w:rPr>
      </w:pPr>
      <w:r>
        <w:rPr>
          <w:rFonts w:ascii="Times New Roman" w:hAnsi="Times New Roman" w:cs="Times New Roman"/>
        </w:rPr>
        <w:t>C</w:t>
      </w:r>
      <w:r w:rsidR="00B22C86" w:rsidRPr="00AD0111">
        <w:rPr>
          <w:rFonts w:ascii="Times New Roman" w:hAnsi="Times New Roman" w:cs="Times New Roman"/>
        </w:rPr>
        <w:t>:</w:t>
      </w:r>
      <w:r w:rsidR="00B22C86" w:rsidRPr="00AD0111">
        <w:rPr>
          <w:rFonts w:ascii="Times New Roman" w:hAnsi="Times New Roman" w:cs="Times New Roman"/>
        </w:rPr>
        <w:tab/>
      </w:r>
      <w:r w:rsidR="00496D46">
        <w:rPr>
          <w:rFonts w:ascii="Times New Roman" w:hAnsi="Times New Roman" w:cs="Times New Roman"/>
        </w:rPr>
        <w:t>T</w:t>
      </w:r>
      <w:r w:rsidR="00444CAE">
        <w:rPr>
          <w:rFonts w:ascii="Times New Roman" w:hAnsi="Times New Roman" w:cs="Times New Roman"/>
        </w:rPr>
        <w:t>he t</w:t>
      </w:r>
      <w:r w:rsidR="00496D46">
        <w:rPr>
          <w:rFonts w:ascii="Times New Roman" w:hAnsi="Times New Roman" w:cs="Times New Roman"/>
        </w:rPr>
        <w:t>rim on building 30</w:t>
      </w:r>
      <w:r w:rsidR="00444CAE">
        <w:rPr>
          <w:rFonts w:ascii="Times New Roman" w:hAnsi="Times New Roman" w:cs="Times New Roman"/>
        </w:rPr>
        <w:t xml:space="preserve"> needs attention</w:t>
      </w:r>
      <w:r w:rsidR="00496D46">
        <w:rPr>
          <w:rFonts w:ascii="Times New Roman" w:hAnsi="Times New Roman" w:cs="Times New Roman"/>
        </w:rPr>
        <w:t>.</w:t>
      </w:r>
    </w:p>
    <w:p w:rsidR="00B22C86" w:rsidRPr="00AD0111" w:rsidRDefault="00B22C86" w:rsidP="00813AC9">
      <w:pPr>
        <w:spacing w:before="120" w:after="120"/>
        <w:ind w:left="900" w:hanging="450"/>
        <w:rPr>
          <w:rFonts w:ascii="Times New Roman" w:hAnsi="Times New Roman" w:cs="Times New Roman"/>
        </w:rPr>
      </w:pPr>
      <w:r w:rsidRPr="00AD0111">
        <w:rPr>
          <w:rFonts w:ascii="Times New Roman" w:hAnsi="Times New Roman" w:cs="Times New Roman"/>
        </w:rPr>
        <w:t>A:</w:t>
      </w:r>
      <w:r w:rsidRPr="00AD0111">
        <w:rPr>
          <w:rFonts w:ascii="Times New Roman" w:hAnsi="Times New Roman" w:cs="Times New Roman"/>
        </w:rPr>
        <w:tab/>
      </w:r>
      <w:r w:rsidR="009D3CB1">
        <w:rPr>
          <w:rFonts w:ascii="Times New Roman" w:hAnsi="Times New Roman" w:cs="Times New Roman"/>
        </w:rPr>
        <w:t>That will be include</w:t>
      </w:r>
      <w:r w:rsidR="00644460">
        <w:rPr>
          <w:rFonts w:ascii="Times New Roman" w:hAnsi="Times New Roman" w:cs="Times New Roman"/>
        </w:rPr>
        <w:t>d</w:t>
      </w:r>
      <w:r w:rsidR="009D3CB1">
        <w:rPr>
          <w:rFonts w:ascii="Times New Roman" w:hAnsi="Times New Roman" w:cs="Times New Roman"/>
        </w:rPr>
        <w:t xml:space="preserve"> in the strategic capital plan.  </w:t>
      </w:r>
      <w:r w:rsidR="00794FD6">
        <w:rPr>
          <w:rFonts w:ascii="Times New Roman" w:hAnsi="Times New Roman" w:cs="Times New Roman"/>
        </w:rPr>
        <w:t xml:space="preserve">We are aware of all the trim work that’s needed, on all the buildings, but we don’t have the budget this year.  </w:t>
      </w:r>
    </w:p>
    <w:p w:rsidR="009D3CB1" w:rsidRDefault="00B22C86" w:rsidP="00813AC9">
      <w:pPr>
        <w:spacing w:before="120" w:after="120"/>
        <w:ind w:left="900" w:hanging="45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9D3CB1">
        <w:rPr>
          <w:rFonts w:ascii="Times New Roman" w:hAnsi="Times New Roman" w:cs="Times New Roman"/>
        </w:rPr>
        <w:t>It’s been over a year.  Can I pay to have it done myself?</w:t>
      </w:r>
    </w:p>
    <w:p w:rsidR="009D3CB1" w:rsidRDefault="009D3CB1" w:rsidP="00813AC9">
      <w:pPr>
        <w:spacing w:before="120" w:after="120"/>
        <w:ind w:left="90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We will discuss it and get back to you on that.</w:t>
      </w:r>
    </w:p>
    <w:p w:rsidR="009D3CB1" w:rsidRDefault="000B2398" w:rsidP="00813AC9">
      <w:pPr>
        <w:spacing w:before="120" w:after="120"/>
        <w:ind w:left="900" w:hanging="450"/>
        <w:rPr>
          <w:rFonts w:ascii="Times New Roman" w:hAnsi="Times New Roman" w:cs="Times New Roman"/>
        </w:rPr>
      </w:pPr>
      <w:r>
        <w:rPr>
          <w:rFonts w:ascii="Times New Roman" w:hAnsi="Times New Roman" w:cs="Times New Roman"/>
        </w:rPr>
        <w:t>C</w:t>
      </w:r>
      <w:r w:rsidR="009D3CB1">
        <w:rPr>
          <w:rFonts w:ascii="Times New Roman" w:hAnsi="Times New Roman" w:cs="Times New Roman"/>
        </w:rPr>
        <w:t>:</w:t>
      </w:r>
      <w:r w:rsidR="009D3CB1">
        <w:rPr>
          <w:rFonts w:ascii="Times New Roman" w:hAnsi="Times New Roman" w:cs="Times New Roman"/>
        </w:rPr>
        <w:tab/>
        <w:t>The d</w:t>
      </w:r>
      <w:r w:rsidR="00312FF5">
        <w:rPr>
          <w:rFonts w:ascii="Times New Roman" w:hAnsi="Times New Roman" w:cs="Times New Roman"/>
        </w:rPr>
        <w:t>oorbell</w:t>
      </w:r>
      <w:r w:rsidR="009D3CB1">
        <w:rPr>
          <w:rFonts w:ascii="Times New Roman" w:hAnsi="Times New Roman" w:cs="Times New Roman"/>
        </w:rPr>
        <w:t xml:space="preserve"> intercoms on</w:t>
      </w:r>
      <w:r w:rsidR="00312FF5">
        <w:rPr>
          <w:rFonts w:ascii="Times New Roman" w:hAnsi="Times New Roman" w:cs="Times New Roman"/>
        </w:rPr>
        <w:t xml:space="preserve"> building 25</w:t>
      </w:r>
      <w:r w:rsidR="009D3CB1">
        <w:rPr>
          <w:rFonts w:ascii="Times New Roman" w:hAnsi="Times New Roman" w:cs="Times New Roman"/>
        </w:rPr>
        <w:t xml:space="preserve"> don’t work. </w:t>
      </w:r>
    </w:p>
    <w:p w:rsidR="00B22C86" w:rsidRPr="00AD0111" w:rsidRDefault="009D3CB1" w:rsidP="00813AC9">
      <w:pPr>
        <w:spacing w:before="120" w:after="120"/>
        <w:ind w:left="90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Again, we don’t have the budget to address this now.  Earle suggested that, for $15, owners can buy their own.</w:t>
      </w:r>
    </w:p>
    <w:p w:rsidR="00B22C86" w:rsidRPr="00AD0111" w:rsidRDefault="00B22C86" w:rsidP="00813AC9">
      <w:pPr>
        <w:spacing w:before="120" w:after="120"/>
        <w:ind w:left="900" w:hanging="45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312FF5">
        <w:rPr>
          <w:rFonts w:ascii="Times New Roman" w:hAnsi="Times New Roman" w:cs="Times New Roman"/>
        </w:rPr>
        <w:t>Will owners be allowed to read the insulation assessment and the strategic capital plan?</w:t>
      </w:r>
    </w:p>
    <w:p w:rsidR="00B22C86" w:rsidRPr="00AD0111" w:rsidRDefault="00B22C86" w:rsidP="00813AC9">
      <w:pPr>
        <w:spacing w:before="120" w:after="120"/>
        <w:ind w:left="900" w:hanging="450"/>
        <w:rPr>
          <w:rFonts w:ascii="Times New Roman" w:hAnsi="Times New Roman" w:cs="Times New Roman"/>
        </w:rPr>
      </w:pPr>
      <w:r w:rsidRPr="00AD0111">
        <w:rPr>
          <w:rFonts w:ascii="Times New Roman" w:hAnsi="Times New Roman" w:cs="Times New Roman"/>
        </w:rPr>
        <w:t>A:</w:t>
      </w:r>
      <w:r w:rsidRPr="00AD0111">
        <w:rPr>
          <w:rFonts w:ascii="Times New Roman" w:hAnsi="Times New Roman" w:cs="Times New Roman"/>
        </w:rPr>
        <w:tab/>
      </w:r>
      <w:r w:rsidR="009D3CB1">
        <w:rPr>
          <w:rFonts w:ascii="Times New Roman" w:hAnsi="Times New Roman" w:cs="Times New Roman"/>
        </w:rPr>
        <w:t>The plan is to present the strategic capital plan to owners at the annual Owners Meeting.</w:t>
      </w:r>
      <w:r w:rsidR="008C098E">
        <w:rPr>
          <w:rFonts w:ascii="Times New Roman" w:hAnsi="Times New Roman" w:cs="Times New Roman"/>
        </w:rPr>
        <w:t xml:space="preserve"> The insulation assessment should be done in the winter, when it’s cold.</w:t>
      </w:r>
    </w:p>
    <w:p w:rsidR="00B22C86" w:rsidRDefault="00B22C86" w:rsidP="00813AC9">
      <w:pPr>
        <w:spacing w:before="120" w:after="120"/>
        <w:ind w:left="900" w:hanging="450"/>
        <w:rPr>
          <w:rFonts w:ascii="Times New Roman" w:hAnsi="Times New Roman" w:cs="Times New Roman"/>
        </w:rPr>
      </w:pPr>
      <w:r w:rsidRPr="00AD0111">
        <w:rPr>
          <w:rFonts w:ascii="Times New Roman" w:hAnsi="Times New Roman" w:cs="Times New Roman"/>
        </w:rPr>
        <w:t>Q:</w:t>
      </w:r>
      <w:r w:rsidR="00FC2A51">
        <w:rPr>
          <w:rFonts w:ascii="Times New Roman" w:hAnsi="Times New Roman" w:cs="Times New Roman"/>
        </w:rPr>
        <w:tab/>
        <w:t>Can an owner request to see the insulation assessment report?</w:t>
      </w:r>
    </w:p>
    <w:p w:rsidR="00FC2A51" w:rsidRDefault="00B22C86" w:rsidP="00813AC9">
      <w:pPr>
        <w:spacing w:before="120" w:after="120"/>
        <w:ind w:left="900" w:hanging="450"/>
        <w:rPr>
          <w:rFonts w:ascii="Times New Roman" w:hAnsi="Times New Roman" w:cs="Times New Roman"/>
        </w:rPr>
      </w:pPr>
      <w:r>
        <w:rPr>
          <w:rFonts w:ascii="Times New Roman" w:hAnsi="Times New Roman" w:cs="Times New Roman"/>
        </w:rPr>
        <w:t>A:</w:t>
      </w:r>
      <w:r w:rsidR="00FC2A51">
        <w:rPr>
          <w:rFonts w:ascii="Times New Roman" w:hAnsi="Times New Roman" w:cs="Times New Roman"/>
        </w:rPr>
        <w:tab/>
        <w:t>Yes.</w:t>
      </w:r>
    </w:p>
    <w:p w:rsidR="00FC2A51" w:rsidRDefault="00FC2A51" w:rsidP="00813AC9">
      <w:pPr>
        <w:spacing w:before="120" w:after="120"/>
        <w:ind w:left="900" w:hanging="450"/>
        <w:rPr>
          <w:rFonts w:ascii="Times New Roman" w:hAnsi="Times New Roman" w:cs="Times New Roman"/>
        </w:rPr>
      </w:pPr>
      <w:r w:rsidRPr="00AD0111">
        <w:rPr>
          <w:rFonts w:ascii="Times New Roman" w:hAnsi="Times New Roman" w:cs="Times New Roman"/>
        </w:rPr>
        <w:t>Q:</w:t>
      </w:r>
      <w:r>
        <w:rPr>
          <w:rFonts w:ascii="Times New Roman" w:hAnsi="Times New Roman" w:cs="Times New Roman"/>
        </w:rPr>
        <w:tab/>
        <w:t>The Board was looking at a maintenance plan last year.  What’s the status of that, is it on hold?</w:t>
      </w:r>
    </w:p>
    <w:p w:rsidR="00FC2A51" w:rsidRDefault="00FC2A51" w:rsidP="00813AC9">
      <w:pPr>
        <w:spacing w:before="120" w:after="120"/>
        <w:ind w:left="90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Yes, due to the tight budget.</w:t>
      </w:r>
    </w:p>
    <w:p w:rsidR="00FC2A51" w:rsidRDefault="00FC2A51" w:rsidP="00813AC9">
      <w:pPr>
        <w:spacing w:before="120" w:after="120"/>
        <w:ind w:left="900" w:hanging="450"/>
        <w:rPr>
          <w:rFonts w:ascii="Times New Roman" w:hAnsi="Times New Roman" w:cs="Times New Roman"/>
        </w:rPr>
      </w:pPr>
      <w:r w:rsidRPr="00AD0111">
        <w:rPr>
          <w:rFonts w:ascii="Times New Roman" w:hAnsi="Times New Roman" w:cs="Times New Roman"/>
        </w:rPr>
        <w:t>Q:</w:t>
      </w:r>
      <w:r>
        <w:rPr>
          <w:rFonts w:ascii="Times New Roman" w:hAnsi="Times New Roman" w:cs="Times New Roman"/>
        </w:rPr>
        <w:tab/>
        <w:t>The Board has no money</w:t>
      </w:r>
      <w:r w:rsidR="00E333B0">
        <w:rPr>
          <w:rFonts w:ascii="Times New Roman" w:hAnsi="Times New Roman" w:cs="Times New Roman"/>
        </w:rPr>
        <w:t xml:space="preserve"> to fix leaks</w:t>
      </w:r>
      <w:r>
        <w:rPr>
          <w:rFonts w:ascii="Times New Roman" w:hAnsi="Times New Roman" w:cs="Times New Roman"/>
        </w:rPr>
        <w:t>, but can afford to hold a party on the beach.  C</w:t>
      </w:r>
      <w:r w:rsidR="00E333B0">
        <w:rPr>
          <w:rFonts w:ascii="Times New Roman" w:hAnsi="Times New Roman" w:cs="Times New Roman"/>
        </w:rPr>
        <w:t>an’t we c</w:t>
      </w:r>
      <w:r>
        <w:rPr>
          <w:rFonts w:ascii="Times New Roman" w:hAnsi="Times New Roman" w:cs="Times New Roman"/>
        </w:rPr>
        <w:t>ut back on landscaping</w:t>
      </w:r>
      <w:r w:rsidR="00E333B0">
        <w:rPr>
          <w:rFonts w:ascii="Times New Roman" w:hAnsi="Times New Roman" w:cs="Times New Roman"/>
        </w:rPr>
        <w:t xml:space="preserve"> and use the money for other purposes</w:t>
      </w:r>
      <w:r>
        <w:rPr>
          <w:rFonts w:ascii="Times New Roman" w:hAnsi="Times New Roman" w:cs="Times New Roman"/>
        </w:rPr>
        <w:t>?</w:t>
      </w:r>
    </w:p>
    <w:p w:rsidR="00FC2A51" w:rsidRDefault="00FC2A51" w:rsidP="00813AC9">
      <w:pPr>
        <w:spacing w:before="120" w:after="120"/>
        <w:ind w:left="900" w:hanging="450"/>
        <w:rPr>
          <w:rFonts w:ascii="Times New Roman" w:hAnsi="Times New Roman" w:cs="Times New Roman"/>
        </w:rPr>
      </w:pPr>
      <w:r>
        <w:rPr>
          <w:rFonts w:ascii="Times New Roman" w:hAnsi="Times New Roman" w:cs="Times New Roman"/>
        </w:rPr>
        <w:t>A:</w:t>
      </w:r>
      <w:r w:rsidR="007B468C">
        <w:rPr>
          <w:rFonts w:ascii="Times New Roman" w:hAnsi="Times New Roman" w:cs="Times New Roman"/>
        </w:rPr>
        <w:tab/>
        <w:t>First, the party on the beach was an O</w:t>
      </w:r>
      <w:r w:rsidR="00406FF4">
        <w:rPr>
          <w:rFonts w:ascii="Times New Roman" w:hAnsi="Times New Roman" w:cs="Times New Roman"/>
        </w:rPr>
        <w:t>cean Point Activities Committee event</w:t>
      </w:r>
      <w:r w:rsidR="007B468C">
        <w:rPr>
          <w:rFonts w:ascii="Times New Roman" w:hAnsi="Times New Roman" w:cs="Times New Roman"/>
        </w:rPr>
        <w:t xml:space="preserve">, not </w:t>
      </w:r>
      <w:r w:rsidR="00E333B0">
        <w:rPr>
          <w:rFonts w:ascii="Times New Roman" w:hAnsi="Times New Roman" w:cs="Times New Roman"/>
        </w:rPr>
        <w:t xml:space="preserve">a </w:t>
      </w:r>
      <w:r w:rsidR="007B468C">
        <w:rPr>
          <w:rFonts w:ascii="Times New Roman" w:hAnsi="Times New Roman" w:cs="Times New Roman"/>
        </w:rPr>
        <w:t>Highlands</w:t>
      </w:r>
      <w:r w:rsidR="008D0556">
        <w:rPr>
          <w:rFonts w:ascii="Times New Roman" w:hAnsi="Times New Roman" w:cs="Times New Roman"/>
        </w:rPr>
        <w:t xml:space="preserve"> event</w:t>
      </w:r>
      <w:r w:rsidR="007B468C">
        <w:rPr>
          <w:rFonts w:ascii="Times New Roman" w:hAnsi="Times New Roman" w:cs="Times New Roman"/>
        </w:rPr>
        <w:t>. Second, it was not paid for by OPMT Association dues, Highland dues, or any dues.</w:t>
      </w:r>
      <w:r w:rsidR="00E333B0">
        <w:rPr>
          <w:rFonts w:ascii="Times New Roman" w:hAnsi="Times New Roman" w:cs="Times New Roman"/>
        </w:rPr>
        <w:t xml:space="preserve"> </w:t>
      </w:r>
      <w:r w:rsidR="00C054BF">
        <w:rPr>
          <w:rFonts w:ascii="Times New Roman" w:hAnsi="Times New Roman" w:cs="Times New Roman"/>
        </w:rPr>
        <w:t>The Activities Committee raised f</w:t>
      </w:r>
      <w:r w:rsidR="00E333B0">
        <w:rPr>
          <w:rFonts w:ascii="Times New Roman" w:hAnsi="Times New Roman" w:cs="Times New Roman"/>
        </w:rPr>
        <w:t xml:space="preserve">unds from local business and </w:t>
      </w:r>
      <w:r w:rsidR="00090728">
        <w:rPr>
          <w:rFonts w:ascii="Times New Roman" w:hAnsi="Times New Roman" w:cs="Times New Roman"/>
        </w:rPr>
        <w:t>some of its members</w:t>
      </w:r>
      <w:r w:rsidR="00E333B0">
        <w:rPr>
          <w:rFonts w:ascii="Times New Roman" w:hAnsi="Times New Roman" w:cs="Times New Roman"/>
        </w:rPr>
        <w:t xml:space="preserve"> to pay for that event.</w:t>
      </w:r>
    </w:p>
    <w:p w:rsidR="00E333B0" w:rsidRDefault="00E333B0" w:rsidP="00813AC9">
      <w:pPr>
        <w:spacing w:before="120" w:after="120"/>
        <w:ind w:left="900" w:hanging="450"/>
        <w:rPr>
          <w:rFonts w:ascii="Times New Roman" w:hAnsi="Times New Roman" w:cs="Times New Roman"/>
        </w:rPr>
      </w:pPr>
      <w:r>
        <w:rPr>
          <w:rFonts w:ascii="Times New Roman" w:hAnsi="Times New Roman" w:cs="Times New Roman"/>
        </w:rPr>
        <w:tab/>
      </w:r>
      <w:r w:rsidR="00794FD6">
        <w:rPr>
          <w:rFonts w:ascii="Times New Roman" w:hAnsi="Times New Roman" w:cs="Times New Roman"/>
        </w:rPr>
        <w:t xml:space="preserve">Third, repairing </w:t>
      </w:r>
      <w:r>
        <w:rPr>
          <w:rFonts w:ascii="Times New Roman" w:hAnsi="Times New Roman" w:cs="Times New Roman"/>
        </w:rPr>
        <w:t xml:space="preserve">leaks </w:t>
      </w:r>
      <w:r w:rsidR="00794FD6">
        <w:rPr>
          <w:rFonts w:ascii="Times New Roman" w:hAnsi="Times New Roman" w:cs="Times New Roman"/>
        </w:rPr>
        <w:t>is</w:t>
      </w:r>
      <w:r>
        <w:rPr>
          <w:rFonts w:ascii="Times New Roman" w:hAnsi="Times New Roman" w:cs="Times New Roman"/>
        </w:rPr>
        <w:t xml:space="preserve"> not part of a long-range capital plan, and are not on hold.  Leaks in pipes, roofs, or anywhere are dealt through the annual operating maintenance budget.  If there is a leak that causes insurable damage that exceeds the deductible amount, insurance proceeds are used.  If there is </w:t>
      </w:r>
      <w:r w:rsidR="007C4763">
        <w:rPr>
          <w:rFonts w:ascii="Times New Roman" w:hAnsi="Times New Roman" w:cs="Times New Roman"/>
        </w:rPr>
        <w:t>an urgent problem</w:t>
      </w:r>
      <w:r>
        <w:rPr>
          <w:rFonts w:ascii="Times New Roman" w:hAnsi="Times New Roman" w:cs="Times New Roman"/>
        </w:rPr>
        <w:t xml:space="preserve"> that cannot wait, and we do not have the funds, we can borrow from reserves if we have to.  We do not borrow from reserves for intercoms, and not necessarily </w:t>
      </w:r>
      <w:r w:rsidR="00794FD6">
        <w:rPr>
          <w:rFonts w:ascii="Times New Roman" w:hAnsi="Times New Roman" w:cs="Times New Roman"/>
        </w:rPr>
        <w:t>for trim. W</w:t>
      </w:r>
      <w:r>
        <w:rPr>
          <w:rFonts w:ascii="Times New Roman" w:hAnsi="Times New Roman" w:cs="Times New Roman"/>
        </w:rPr>
        <w:t xml:space="preserve">e have to set priorities for </w:t>
      </w:r>
      <w:r w:rsidR="00C512E6">
        <w:rPr>
          <w:rFonts w:ascii="Times New Roman" w:hAnsi="Times New Roman" w:cs="Times New Roman"/>
        </w:rPr>
        <w:t xml:space="preserve">how to use </w:t>
      </w:r>
      <w:r>
        <w:rPr>
          <w:rFonts w:ascii="Times New Roman" w:hAnsi="Times New Roman" w:cs="Times New Roman"/>
        </w:rPr>
        <w:t xml:space="preserve">the resources we </w:t>
      </w:r>
      <w:r w:rsidR="007C4763">
        <w:rPr>
          <w:rFonts w:ascii="Times New Roman" w:hAnsi="Times New Roman" w:cs="Times New Roman"/>
        </w:rPr>
        <w:t>have</w:t>
      </w:r>
      <w:r>
        <w:rPr>
          <w:rFonts w:ascii="Times New Roman" w:hAnsi="Times New Roman" w:cs="Times New Roman"/>
        </w:rPr>
        <w:t>.</w:t>
      </w:r>
    </w:p>
    <w:p w:rsidR="00FC2A51" w:rsidRDefault="000B2398" w:rsidP="00813AC9">
      <w:pPr>
        <w:spacing w:before="120" w:after="120"/>
        <w:ind w:left="900" w:hanging="450"/>
        <w:rPr>
          <w:rFonts w:ascii="Times New Roman" w:hAnsi="Times New Roman" w:cs="Times New Roman"/>
        </w:rPr>
      </w:pPr>
      <w:r>
        <w:rPr>
          <w:rFonts w:ascii="Times New Roman" w:hAnsi="Times New Roman" w:cs="Times New Roman"/>
        </w:rPr>
        <w:t>C</w:t>
      </w:r>
      <w:r w:rsidR="00FC2A51" w:rsidRPr="00AD0111">
        <w:rPr>
          <w:rFonts w:ascii="Times New Roman" w:hAnsi="Times New Roman" w:cs="Times New Roman"/>
        </w:rPr>
        <w:t>:</w:t>
      </w:r>
      <w:r w:rsidR="003E53DF">
        <w:rPr>
          <w:rFonts w:ascii="Times New Roman" w:hAnsi="Times New Roman" w:cs="Times New Roman"/>
        </w:rPr>
        <w:tab/>
        <w:t>So many units have had frozen pipes.</w:t>
      </w:r>
    </w:p>
    <w:p w:rsidR="00FC2A51" w:rsidRDefault="00FC2A51" w:rsidP="00813AC9">
      <w:pPr>
        <w:spacing w:before="120" w:after="120"/>
        <w:ind w:left="900" w:hanging="450"/>
        <w:rPr>
          <w:rFonts w:ascii="Times New Roman" w:hAnsi="Times New Roman" w:cs="Times New Roman"/>
        </w:rPr>
      </w:pPr>
      <w:r>
        <w:rPr>
          <w:rFonts w:ascii="Times New Roman" w:hAnsi="Times New Roman" w:cs="Times New Roman"/>
        </w:rPr>
        <w:t>A:</w:t>
      </w:r>
      <w:r w:rsidR="00E333B0">
        <w:rPr>
          <w:rFonts w:ascii="Times New Roman" w:hAnsi="Times New Roman" w:cs="Times New Roman"/>
        </w:rPr>
        <w:tab/>
        <w:t xml:space="preserve">There have been various reasons.  The sprinkler leaks in February 2016 were caused by the coldest night in 50 years, followed by too rapid warming.  There were leaks all over the state that weekend.  Some leaks are caused by owner negligence; for example, leaving a condo vacant in the winter with the heat </w:t>
      </w:r>
      <w:r w:rsidR="004929B9">
        <w:rPr>
          <w:rFonts w:ascii="Times New Roman" w:hAnsi="Times New Roman" w:cs="Times New Roman"/>
        </w:rPr>
        <w:t>turned down or off</w:t>
      </w:r>
      <w:r w:rsidR="00E333B0">
        <w:rPr>
          <w:rFonts w:ascii="Times New Roman" w:hAnsi="Times New Roman" w:cs="Times New Roman"/>
        </w:rPr>
        <w:t>.</w:t>
      </w:r>
      <w:r w:rsidR="009D3CB1">
        <w:rPr>
          <w:rFonts w:ascii="Times New Roman" w:hAnsi="Times New Roman" w:cs="Times New Roman"/>
        </w:rPr>
        <w:t xml:space="preserve"> </w:t>
      </w:r>
      <w:r w:rsidR="00E333B0">
        <w:rPr>
          <w:rFonts w:ascii="Times New Roman" w:hAnsi="Times New Roman" w:cs="Times New Roman"/>
        </w:rPr>
        <w:t xml:space="preserve"> </w:t>
      </w:r>
      <w:r w:rsidR="007C4763">
        <w:rPr>
          <w:rFonts w:ascii="Times New Roman" w:hAnsi="Times New Roman" w:cs="Times New Roman"/>
        </w:rPr>
        <w:t xml:space="preserve"> </w:t>
      </w:r>
      <w:r w:rsidR="00E333B0">
        <w:rPr>
          <w:rFonts w:ascii="Times New Roman" w:hAnsi="Times New Roman" w:cs="Times New Roman"/>
        </w:rPr>
        <w:t>Sometimes, accidents just happen that are no one’s fault.  It is important for every owner to know where their water shutoff is, and take responsibility for shutting it off when going away</w:t>
      </w:r>
      <w:r w:rsidR="007C4763">
        <w:rPr>
          <w:rFonts w:ascii="Times New Roman" w:hAnsi="Times New Roman" w:cs="Times New Roman"/>
        </w:rPr>
        <w:t>. The condo rules cover such things; every owner is responsible for knowing what the rules and regulations say and following them.</w:t>
      </w:r>
    </w:p>
    <w:p w:rsidR="00FC2A51" w:rsidRDefault="00FC2A51" w:rsidP="00813AC9">
      <w:pPr>
        <w:spacing w:before="120" w:after="120"/>
        <w:ind w:left="900" w:hanging="450"/>
        <w:rPr>
          <w:rFonts w:ascii="Times New Roman" w:hAnsi="Times New Roman" w:cs="Times New Roman"/>
        </w:rPr>
      </w:pPr>
      <w:r w:rsidRPr="00AD0111">
        <w:rPr>
          <w:rFonts w:ascii="Times New Roman" w:hAnsi="Times New Roman" w:cs="Times New Roman"/>
        </w:rPr>
        <w:t>Q:</w:t>
      </w:r>
      <w:r w:rsidR="007C4763">
        <w:rPr>
          <w:rFonts w:ascii="Times New Roman" w:hAnsi="Times New Roman" w:cs="Times New Roman"/>
        </w:rPr>
        <w:tab/>
        <w:t>Overflowing t</w:t>
      </w:r>
      <w:r w:rsidR="003E53DF">
        <w:rPr>
          <w:rFonts w:ascii="Times New Roman" w:hAnsi="Times New Roman" w:cs="Times New Roman"/>
        </w:rPr>
        <w:t>rash</w:t>
      </w:r>
      <w:r w:rsidR="007C4763">
        <w:rPr>
          <w:rFonts w:ascii="Times New Roman" w:hAnsi="Times New Roman" w:cs="Times New Roman"/>
        </w:rPr>
        <w:t xml:space="preserve"> in the build</w:t>
      </w:r>
      <w:r w:rsidR="003E53DF">
        <w:rPr>
          <w:rFonts w:ascii="Times New Roman" w:hAnsi="Times New Roman" w:cs="Times New Roman"/>
        </w:rPr>
        <w:t>ing 24</w:t>
      </w:r>
      <w:r w:rsidR="007C4763">
        <w:rPr>
          <w:rFonts w:ascii="Times New Roman" w:hAnsi="Times New Roman" w:cs="Times New Roman"/>
        </w:rPr>
        <w:t xml:space="preserve"> dumpster is a problem</w:t>
      </w:r>
      <w:r w:rsidR="003E53DF">
        <w:rPr>
          <w:rFonts w:ascii="Times New Roman" w:hAnsi="Times New Roman" w:cs="Times New Roman"/>
        </w:rPr>
        <w:t>.</w:t>
      </w:r>
      <w:r w:rsidR="007C4763">
        <w:rPr>
          <w:rFonts w:ascii="Times New Roman" w:hAnsi="Times New Roman" w:cs="Times New Roman"/>
        </w:rPr>
        <w:t xml:space="preserve">  Can the Association put up a sign that </w:t>
      </w:r>
      <w:r w:rsidR="00155793">
        <w:rPr>
          <w:rFonts w:ascii="Times New Roman" w:hAnsi="Times New Roman" w:cs="Times New Roman"/>
        </w:rPr>
        <w:t>says,</w:t>
      </w:r>
      <w:r w:rsidR="007C4763">
        <w:rPr>
          <w:rFonts w:ascii="Times New Roman" w:hAnsi="Times New Roman" w:cs="Times New Roman"/>
        </w:rPr>
        <w:t xml:space="preserve"> “Please put trash in the back of the dumpster first.”?</w:t>
      </w:r>
    </w:p>
    <w:p w:rsidR="00B22C86" w:rsidRDefault="007C4763" w:rsidP="00813AC9">
      <w:pPr>
        <w:spacing w:before="120" w:after="120"/>
        <w:ind w:left="900" w:hanging="450"/>
        <w:rPr>
          <w:rFonts w:ascii="Times New Roman" w:hAnsi="Times New Roman" w:cs="Times New Roman"/>
        </w:rPr>
      </w:pPr>
      <w:r>
        <w:rPr>
          <w:rFonts w:ascii="Times New Roman" w:hAnsi="Times New Roman" w:cs="Times New Roman"/>
        </w:rPr>
        <w:t>C:</w:t>
      </w:r>
      <w:r w:rsidR="00B22C86" w:rsidRPr="00AD0111">
        <w:rPr>
          <w:rFonts w:ascii="Times New Roman" w:hAnsi="Times New Roman" w:cs="Times New Roman"/>
        </w:rPr>
        <w:tab/>
      </w:r>
      <w:r>
        <w:rPr>
          <w:rFonts w:ascii="Times New Roman" w:hAnsi="Times New Roman" w:cs="Times New Roman"/>
        </w:rPr>
        <w:t xml:space="preserve">As neighborhood summer residents are returning, there appears to be an increase in </w:t>
      </w:r>
      <w:r w:rsidR="00155793">
        <w:rPr>
          <w:rFonts w:ascii="Times New Roman" w:hAnsi="Times New Roman" w:cs="Times New Roman"/>
        </w:rPr>
        <w:t>non-residents</w:t>
      </w:r>
      <w:r>
        <w:rPr>
          <w:rFonts w:ascii="Times New Roman" w:hAnsi="Times New Roman" w:cs="Times New Roman"/>
        </w:rPr>
        <w:t xml:space="preserve"> using our dumpsters.</w:t>
      </w:r>
    </w:p>
    <w:p w:rsidR="003E53DF" w:rsidRDefault="003E53DF" w:rsidP="00813AC9">
      <w:pPr>
        <w:spacing w:before="120" w:after="120"/>
        <w:ind w:left="900" w:hanging="450"/>
        <w:rPr>
          <w:rFonts w:ascii="Times New Roman" w:hAnsi="Times New Roman" w:cs="Times New Roman"/>
        </w:rPr>
      </w:pPr>
      <w:r w:rsidRPr="00AD0111">
        <w:rPr>
          <w:rFonts w:ascii="Times New Roman" w:hAnsi="Times New Roman" w:cs="Times New Roman"/>
        </w:rPr>
        <w:t>Q:</w:t>
      </w:r>
      <w:r>
        <w:rPr>
          <w:rFonts w:ascii="Times New Roman" w:hAnsi="Times New Roman" w:cs="Times New Roman"/>
        </w:rPr>
        <w:tab/>
      </w:r>
      <w:r w:rsidR="007C4763">
        <w:rPr>
          <w:rFonts w:ascii="Times New Roman" w:hAnsi="Times New Roman" w:cs="Times New Roman"/>
        </w:rPr>
        <w:t xml:space="preserve">Has the Board decided </w:t>
      </w:r>
      <w:r>
        <w:rPr>
          <w:rFonts w:ascii="Times New Roman" w:hAnsi="Times New Roman" w:cs="Times New Roman"/>
        </w:rPr>
        <w:t>yet about gas grills?</w:t>
      </w:r>
    </w:p>
    <w:p w:rsidR="003E53DF" w:rsidRDefault="003E53DF" w:rsidP="00813AC9">
      <w:pPr>
        <w:spacing w:before="120" w:after="120"/>
        <w:ind w:left="900" w:hanging="450"/>
        <w:rPr>
          <w:rFonts w:ascii="Times New Roman" w:hAnsi="Times New Roman" w:cs="Times New Roman"/>
        </w:rPr>
      </w:pPr>
      <w:r>
        <w:rPr>
          <w:rFonts w:ascii="Times New Roman" w:hAnsi="Times New Roman" w:cs="Times New Roman"/>
        </w:rPr>
        <w:t>A:</w:t>
      </w:r>
      <w:r w:rsidRPr="00AD0111">
        <w:rPr>
          <w:rFonts w:ascii="Times New Roman" w:hAnsi="Times New Roman" w:cs="Times New Roman"/>
        </w:rPr>
        <w:tab/>
      </w:r>
      <w:r w:rsidR="007C4763">
        <w:rPr>
          <w:rFonts w:ascii="Times New Roman" w:hAnsi="Times New Roman" w:cs="Times New Roman"/>
        </w:rPr>
        <w:t>No.</w:t>
      </w:r>
    </w:p>
    <w:p w:rsidR="003E53DF" w:rsidRDefault="000B2398" w:rsidP="00813AC9">
      <w:pPr>
        <w:spacing w:before="120" w:after="120"/>
        <w:ind w:left="900" w:hanging="450"/>
        <w:rPr>
          <w:rFonts w:ascii="Times New Roman" w:hAnsi="Times New Roman" w:cs="Times New Roman"/>
        </w:rPr>
      </w:pPr>
      <w:r>
        <w:rPr>
          <w:rFonts w:ascii="Times New Roman" w:hAnsi="Times New Roman" w:cs="Times New Roman"/>
        </w:rPr>
        <w:t>C</w:t>
      </w:r>
      <w:r w:rsidR="003E53DF" w:rsidRPr="00AD0111">
        <w:rPr>
          <w:rFonts w:ascii="Times New Roman" w:hAnsi="Times New Roman" w:cs="Times New Roman"/>
        </w:rPr>
        <w:t>:</w:t>
      </w:r>
      <w:r w:rsidR="003E53DF">
        <w:rPr>
          <w:rFonts w:ascii="Times New Roman" w:hAnsi="Times New Roman" w:cs="Times New Roman"/>
        </w:rPr>
        <w:tab/>
        <w:t xml:space="preserve">If we had to get rid of grills, </w:t>
      </w:r>
      <w:r>
        <w:rPr>
          <w:rFonts w:ascii="Times New Roman" w:hAnsi="Times New Roman" w:cs="Times New Roman"/>
        </w:rPr>
        <w:t>it might be nice to h</w:t>
      </w:r>
      <w:r w:rsidR="003E53DF">
        <w:rPr>
          <w:rFonts w:ascii="Times New Roman" w:hAnsi="Times New Roman" w:cs="Times New Roman"/>
        </w:rPr>
        <w:t>ave a common grill area</w:t>
      </w:r>
      <w:r>
        <w:rPr>
          <w:rFonts w:ascii="Times New Roman" w:hAnsi="Times New Roman" w:cs="Times New Roman"/>
        </w:rPr>
        <w:t>.</w:t>
      </w:r>
    </w:p>
    <w:p w:rsidR="003E53DF" w:rsidRDefault="003E53DF" w:rsidP="00813AC9">
      <w:pPr>
        <w:spacing w:before="120" w:after="120"/>
        <w:ind w:left="900" w:hanging="450"/>
        <w:rPr>
          <w:rFonts w:ascii="Times New Roman" w:hAnsi="Times New Roman" w:cs="Times New Roman"/>
        </w:rPr>
      </w:pPr>
      <w:r w:rsidRPr="00AD0111">
        <w:rPr>
          <w:rFonts w:ascii="Times New Roman" w:hAnsi="Times New Roman" w:cs="Times New Roman"/>
        </w:rPr>
        <w:t>Q:</w:t>
      </w:r>
      <w:r>
        <w:rPr>
          <w:rFonts w:ascii="Times New Roman" w:hAnsi="Times New Roman" w:cs="Times New Roman"/>
        </w:rPr>
        <w:tab/>
        <w:t>I had a flood and called the BRG emergency number, but it seemed I was on my own. In other situations, BRG called ServPro right away. Why did they tell me I had to call them and pay for the service myself?</w:t>
      </w:r>
    </w:p>
    <w:p w:rsidR="003E53DF" w:rsidRPr="00AD0111" w:rsidRDefault="003E53DF" w:rsidP="00813AC9">
      <w:pPr>
        <w:spacing w:before="120" w:after="120"/>
        <w:ind w:left="900" w:hanging="450"/>
        <w:rPr>
          <w:rFonts w:ascii="Times New Roman" w:hAnsi="Times New Roman" w:cs="Times New Roman"/>
        </w:rPr>
      </w:pPr>
      <w:r>
        <w:rPr>
          <w:rFonts w:ascii="Times New Roman" w:hAnsi="Times New Roman" w:cs="Times New Roman"/>
        </w:rPr>
        <w:t>A:</w:t>
      </w:r>
      <w:r w:rsidR="007C4763">
        <w:rPr>
          <w:rFonts w:ascii="Times New Roman" w:hAnsi="Times New Roman" w:cs="Times New Roman"/>
        </w:rPr>
        <w:t xml:space="preserve"> </w:t>
      </w:r>
      <w:r w:rsidRPr="00AD0111">
        <w:rPr>
          <w:rFonts w:ascii="Times New Roman" w:hAnsi="Times New Roman" w:cs="Times New Roman"/>
        </w:rPr>
        <w:tab/>
      </w:r>
      <w:r w:rsidR="007C4763">
        <w:rPr>
          <w:rFonts w:ascii="Times New Roman" w:hAnsi="Times New Roman" w:cs="Times New Roman"/>
        </w:rPr>
        <w:t>We have to realize that we don’t have a 24/7 emergency management company. You need to think like a homeowner.  If you owned a house, what would you do?  You’d call the fire department, a flood company, whoever you needed to call to handle the emergency.</w:t>
      </w:r>
    </w:p>
    <w:p w:rsidR="00AF23F3" w:rsidRPr="00B22C86" w:rsidRDefault="00AF23F3" w:rsidP="00100769">
      <w:pPr>
        <w:spacing w:before="120" w:after="120"/>
        <w:rPr>
          <w:rFonts w:ascii="Times New Roman" w:hAnsi="Times New Roman" w:cs="Times New Roman"/>
        </w:rPr>
      </w:pPr>
      <w:r w:rsidRPr="00B22C86">
        <w:rPr>
          <w:rFonts w:ascii="Times New Roman" w:hAnsi="Times New Roman" w:cs="Times New Roman"/>
        </w:rPr>
        <w:t>At 7:00 p.m., the Chair announced that the Board would go into executive session and the observers left the meeting.</w:t>
      </w:r>
    </w:p>
    <w:p w:rsidR="00AF23F3" w:rsidRPr="00CB2AC5" w:rsidRDefault="00AF23F3" w:rsidP="00100769">
      <w:pPr>
        <w:spacing w:before="120" w:after="120"/>
        <w:rPr>
          <w:rFonts w:ascii="Times New Roman" w:hAnsi="Times New Roman" w:cs="Times New Roman"/>
        </w:rPr>
      </w:pPr>
      <w:bookmarkStart w:id="1" w:name="_Hlk486347688"/>
      <w:r w:rsidRPr="00CB2AC5">
        <w:rPr>
          <w:rFonts w:ascii="Times New Roman" w:hAnsi="Times New Roman" w:cs="Times New Roman"/>
        </w:rPr>
        <w:t>The business of the Executive Session having been completed, the Chair adjourned the meeting at 9:</w:t>
      </w:r>
      <w:r>
        <w:rPr>
          <w:rFonts w:ascii="Times New Roman" w:hAnsi="Times New Roman" w:cs="Times New Roman"/>
        </w:rPr>
        <w:t>5</w:t>
      </w:r>
      <w:r w:rsidRPr="00CB2AC5">
        <w:rPr>
          <w:rFonts w:ascii="Times New Roman" w:hAnsi="Times New Roman" w:cs="Times New Roman"/>
        </w:rPr>
        <w:t>5 p.m.</w:t>
      </w:r>
    </w:p>
    <w:p w:rsidR="00AF23F3" w:rsidRPr="00A65CC5" w:rsidRDefault="00AF23F3" w:rsidP="00100769">
      <w:pPr>
        <w:spacing w:before="120" w:after="120"/>
        <w:rPr>
          <w:rFonts w:ascii="Times New Roman" w:hAnsi="Times New Roman" w:cs="Times New Roman"/>
        </w:rPr>
      </w:pPr>
      <w:r w:rsidRPr="00A65CC5">
        <w:rPr>
          <w:rFonts w:ascii="Times New Roman" w:hAnsi="Times New Roman" w:cs="Times New Roman"/>
        </w:rPr>
        <w:t>Respectfully submitted, Helen Jones, Secretary,</w:t>
      </w:r>
      <w:r w:rsidR="00F80D60" w:rsidRPr="00A65CC5">
        <w:rPr>
          <w:rFonts w:ascii="Times New Roman" w:hAnsi="Times New Roman" w:cs="Times New Roman"/>
        </w:rPr>
        <w:t xml:space="preserve"> August 3, 2017</w:t>
      </w:r>
    </w:p>
    <w:p w:rsidR="00AF23F3" w:rsidRPr="00A65CC5" w:rsidRDefault="00AF23F3" w:rsidP="00100769">
      <w:pPr>
        <w:spacing w:before="120" w:after="120"/>
        <w:rPr>
          <w:rFonts w:ascii="Times New Roman" w:hAnsi="Times New Roman" w:cs="Times New Roman"/>
        </w:rPr>
      </w:pPr>
      <w:r w:rsidRPr="00A65CC5">
        <w:rPr>
          <w:rFonts w:ascii="Times New Roman" w:hAnsi="Times New Roman" w:cs="Times New Roman"/>
        </w:rPr>
        <w:t xml:space="preserve">Approved, Lesley Pitts, Chair, </w:t>
      </w:r>
      <w:r w:rsidR="00A65CC5" w:rsidRPr="00A65CC5">
        <w:rPr>
          <w:rFonts w:ascii="Times New Roman" w:hAnsi="Times New Roman" w:cs="Times New Roman"/>
        </w:rPr>
        <w:t>August 6, 2017</w:t>
      </w:r>
      <w:bookmarkEnd w:id="1"/>
    </w:p>
    <w:sectPr w:rsidR="00AF23F3" w:rsidRPr="00A65C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F4" w:rsidRDefault="00DF4AF4" w:rsidP="003A1198">
      <w:r>
        <w:separator/>
      </w:r>
    </w:p>
  </w:endnote>
  <w:endnote w:type="continuationSeparator" w:id="0">
    <w:p w:rsidR="00DF4AF4" w:rsidRDefault="00DF4AF4" w:rsidP="003A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F4" w:rsidRDefault="00406FF4" w:rsidP="00833277">
    <w:pPr>
      <w:pStyle w:val="Footer"/>
      <w:jc w:val="center"/>
    </w:pPr>
    <w:r w:rsidRPr="00A8277A">
      <w:rPr>
        <w:sz w:val="20"/>
        <w:szCs w:val="20"/>
      </w:rPr>
      <w:t xml:space="preserve">The Highlands </w:t>
    </w:r>
    <w:r>
      <w:rPr>
        <w:sz w:val="20"/>
        <w:szCs w:val="20"/>
      </w:rPr>
      <w:t>at Ocean Point Board of Trustees Meeting</w:t>
    </w:r>
    <w:r w:rsidRPr="00A8277A">
      <w:rPr>
        <w:sz w:val="20"/>
        <w:szCs w:val="20"/>
      </w:rPr>
      <w:t>,</w:t>
    </w:r>
    <w:r>
      <w:rPr>
        <w:sz w:val="20"/>
        <w:szCs w:val="20"/>
      </w:rPr>
      <w:t xml:space="preserve"> May 22, 2017</w:t>
    </w:r>
  </w:p>
  <w:p w:rsidR="00406FF4" w:rsidRDefault="0040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F4" w:rsidRDefault="00DF4AF4" w:rsidP="003A1198">
      <w:r>
        <w:separator/>
      </w:r>
    </w:p>
  </w:footnote>
  <w:footnote w:type="continuationSeparator" w:id="0">
    <w:p w:rsidR="00DF4AF4" w:rsidRDefault="00DF4AF4" w:rsidP="003A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14854"/>
      <w:docPartObj>
        <w:docPartGallery w:val="Page Numbers (Top of Page)"/>
        <w:docPartUnique/>
      </w:docPartObj>
    </w:sdtPr>
    <w:sdtEndPr>
      <w:rPr>
        <w:noProof/>
      </w:rPr>
    </w:sdtEndPr>
    <w:sdtContent>
      <w:p w:rsidR="009E26B8" w:rsidRDefault="009E26B8">
        <w:pPr>
          <w:pStyle w:val="Header"/>
          <w:jc w:val="right"/>
        </w:pPr>
        <w:r>
          <w:fldChar w:fldCharType="begin"/>
        </w:r>
        <w:r>
          <w:instrText xml:space="preserve"> PAGE   \* MERGEFORMAT </w:instrText>
        </w:r>
        <w:r>
          <w:fldChar w:fldCharType="separate"/>
        </w:r>
        <w:r w:rsidR="00DF4AF4">
          <w:rPr>
            <w:noProof/>
          </w:rPr>
          <w:t>1</w:t>
        </w:r>
        <w:r>
          <w:rPr>
            <w:noProof/>
          </w:rPr>
          <w:fldChar w:fldCharType="end"/>
        </w:r>
      </w:p>
    </w:sdtContent>
  </w:sdt>
  <w:p w:rsidR="00406FF4" w:rsidRDefault="00406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29E"/>
    <w:multiLevelType w:val="hybridMultilevel"/>
    <w:tmpl w:val="0E68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724C"/>
    <w:multiLevelType w:val="hybridMultilevel"/>
    <w:tmpl w:val="51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F2EC7"/>
    <w:multiLevelType w:val="hybridMultilevel"/>
    <w:tmpl w:val="30F2320A"/>
    <w:lvl w:ilvl="0" w:tplc="174E77B2">
      <w:start w:val="1"/>
      <w:numFmt w:val="decimal"/>
      <w:lvlText w:val="%1."/>
      <w:lvlJc w:val="left"/>
      <w:pPr>
        <w:ind w:left="446" w:hanging="360"/>
      </w:pPr>
      <w:rPr>
        <w:rFonts w:ascii="Times New Roman" w:hAnsi="Times New Roman" w:hint="default"/>
        <w:b w:val="0"/>
        <w:i w:val="0"/>
        <w:color w:val="000000" w:themeColor="text1"/>
        <w:sz w:val="22"/>
      </w:rPr>
    </w:lvl>
    <w:lvl w:ilvl="1" w:tplc="04090019">
      <w:start w:val="1"/>
      <w:numFmt w:val="lowerLetter"/>
      <w:lvlText w:val="%2."/>
      <w:lvlJc w:val="left"/>
      <w:pPr>
        <w:ind w:left="1166" w:hanging="360"/>
      </w:pPr>
    </w:lvl>
    <w:lvl w:ilvl="2" w:tplc="882C790C">
      <w:start w:val="1"/>
      <w:numFmt w:val="lowerRoman"/>
      <w:lvlText w:val="%3."/>
      <w:lvlJc w:val="right"/>
      <w:pPr>
        <w:ind w:left="1886" w:hanging="180"/>
      </w:pPr>
      <w:rPr>
        <w:rFonts w:hint="default"/>
        <w:b w:val="0"/>
        <w:i w:val="0"/>
      </w:r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414C36BE"/>
    <w:multiLevelType w:val="hybridMultilevel"/>
    <w:tmpl w:val="F264ABEC"/>
    <w:lvl w:ilvl="0" w:tplc="F7287DCA">
      <w:start w:val="1"/>
      <w:numFmt w:val="upperRoman"/>
      <w:lvlText w:val="%1."/>
      <w:lvlJc w:val="left"/>
      <w:pPr>
        <w:ind w:left="806" w:hanging="360"/>
      </w:pPr>
      <w:rPr>
        <w:rFonts w:hint="default"/>
        <w:b w:val="0"/>
        <w:i w:val="0"/>
        <w:caps w:val="0"/>
        <w:strike w:val="0"/>
        <w:dstrike w:val="0"/>
        <w:vanish w:val="0"/>
        <w:color w:val="auto"/>
        <w:sz w:val="22"/>
        <w:szCs w:val="24"/>
        <w:vertAlign w:val="baseline"/>
      </w:rPr>
    </w:lvl>
    <w:lvl w:ilvl="1" w:tplc="340E6F76">
      <w:start w:val="1"/>
      <w:numFmt w:val="upperLetter"/>
      <w:lvlText w:val="%2."/>
      <w:lvlJc w:val="left"/>
      <w:pPr>
        <w:ind w:left="1526" w:hanging="360"/>
      </w:pPr>
      <w:rPr>
        <w:rFonts w:ascii="Times New Roman" w:hAnsi="Times New Roman" w:hint="default"/>
        <w:sz w:val="24"/>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44D86487"/>
    <w:multiLevelType w:val="hybridMultilevel"/>
    <w:tmpl w:val="8BF495B6"/>
    <w:lvl w:ilvl="0" w:tplc="F1E481C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F0425"/>
    <w:multiLevelType w:val="hybridMultilevel"/>
    <w:tmpl w:val="02D0449C"/>
    <w:lvl w:ilvl="0" w:tplc="A6F2107C">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pacing w:val="0"/>
        <w:w w:val="99"/>
        <w:sz w:val="22"/>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F0496E">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443EF"/>
    <w:multiLevelType w:val="hybridMultilevel"/>
    <w:tmpl w:val="6058836A"/>
    <w:lvl w:ilvl="0" w:tplc="0ECCEAC0">
      <w:start w:val="1"/>
      <w:numFmt w:val="upperLetter"/>
      <w:lvlText w:val="%1."/>
      <w:lvlJc w:val="left"/>
      <w:pPr>
        <w:ind w:left="1335" w:hanging="70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C203625"/>
    <w:multiLevelType w:val="hybridMultilevel"/>
    <w:tmpl w:val="BC86F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F913666"/>
    <w:multiLevelType w:val="hybridMultilevel"/>
    <w:tmpl w:val="02D0449C"/>
    <w:lvl w:ilvl="0" w:tplc="A6F2107C">
      <w:start w:val="1"/>
      <w:numFmt w:val="decimal"/>
      <w:lvlText w:val="%1."/>
      <w:lvlJc w:val="left"/>
      <w:pPr>
        <w:ind w:left="360" w:hanging="360"/>
      </w:pPr>
      <w:rPr>
        <w:rFonts w:ascii="Times New Roman" w:hAnsi="Times New Roman" w:hint="default"/>
        <w:b w:val="0"/>
        <w:i w:val="0"/>
        <w:caps w:val="0"/>
        <w:strike w:val="0"/>
        <w:dstrike w:val="0"/>
        <w:vanish w:val="0"/>
        <w:color w:val="000000" w:themeColor="text1"/>
        <w:spacing w:val="0"/>
        <w:w w:val="99"/>
        <w:sz w:val="22"/>
        <w:szCs w:val="24"/>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EF0496E">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5"/>
  </w:num>
  <w:num w:numId="5">
    <w:abstractNumId w:val="0"/>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2B"/>
    <w:rsid w:val="00031B0E"/>
    <w:rsid w:val="00090728"/>
    <w:rsid w:val="000A1C69"/>
    <w:rsid w:val="000B2398"/>
    <w:rsid w:val="000B2DA3"/>
    <w:rsid w:val="000D36B5"/>
    <w:rsid w:val="00100769"/>
    <w:rsid w:val="0010295B"/>
    <w:rsid w:val="00132B88"/>
    <w:rsid w:val="001520EE"/>
    <w:rsid w:val="00155793"/>
    <w:rsid w:val="001A3B51"/>
    <w:rsid w:val="002249DA"/>
    <w:rsid w:val="002370EB"/>
    <w:rsid w:val="002513AA"/>
    <w:rsid w:val="002D5CDC"/>
    <w:rsid w:val="002E1EFD"/>
    <w:rsid w:val="00312FF5"/>
    <w:rsid w:val="0037691E"/>
    <w:rsid w:val="003A1198"/>
    <w:rsid w:val="003D2629"/>
    <w:rsid w:val="003D3063"/>
    <w:rsid w:val="003E53DF"/>
    <w:rsid w:val="00406FF4"/>
    <w:rsid w:val="00441405"/>
    <w:rsid w:val="00444CAE"/>
    <w:rsid w:val="00453B29"/>
    <w:rsid w:val="00472277"/>
    <w:rsid w:val="004737FA"/>
    <w:rsid w:val="004929B9"/>
    <w:rsid w:val="00493A91"/>
    <w:rsid w:val="00496D46"/>
    <w:rsid w:val="004B117D"/>
    <w:rsid w:val="004F3FB7"/>
    <w:rsid w:val="00507728"/>
    <w:rsid w:val="00513470"/>
    <w:rsid w:val="00546D5A"/>
    <w:rsid w:val="00572FAF"/>
    <w:rsid w:val="00582837"/>
    <w:rsid w:val="005E1CD2"/>
    <w:rsid w:val="00644460"/>
    <w:rsid w:val="00677BCE"/>
    <w:rsid w:val="00686C3A"/>
    <w:rsid w:val="00691583"/>
    <w:rsid w:val="006C2653"/>
    <w:rsid w:val="00733615"/>
    <w:rsid w:val="00733FDC"/>
    <w:rsid w:val="00794FD6"/>
    <w:rsid w:val="007B468C"/>
    <w:rsid w:val="007C4763"/>
    <w:rsid w:val="007D141C"/>
    <w:rsid w:val="00813AC9"/>
    <w:rsid w:val="00820CAE"/>
    <w:rsid w:val="00833277"/>
    <w:rsid w:val="008648C0"/>
    <w:rsid w:val="00867A67"/>
    <w:rsid w:val="008C098E"/>
    <w:rsid w:val="008D0556"/>
    <w:rsid w:val="00943B77"/>
    <w:rsid w:val="00955398"/>
    <w:rsid w:val="00974BE5"/>
    <w:rsid w:val="009B7D26"/>
    <w:rsid w:val="009D3CB1"/>
    <w:rsid w:val="009E26B8"/>
    <w:rsid w:val="009F3B2B"/>
    <w:rsid w:val="00A05C7E"/>
    <w:rsid w:val="00A25AA4"/>
    <w:rsid w:val="00A4233E"/>
    <w:rsid w:val="00A43860"/>
    <w:rsid w:val="00A57395"/>
    <w:rsid w:val="00A65CC5"/>
    <w:rsid w:val="00AF23F3"/>
    <w:rsid w:val="00B22C86"/>
    <w:rsid w:val="00B240B8"/>
    <w:rsid w:val="00B35430"/>
    <w:rsid w:val="00B466EB"/>
    <w:rsid w:val="00BB3893"/>
    <w:rsid w:val="00C054BF"/>
    <w:rsid w:val="00C07AC3"/>
    <w:rsid w:val="00C512E6"/>
    <w:rsid w:val="00CB3CCB"/>
    <w:rsid w:val="00D7273E"/>
    <w:rsid w:val="00DB402C"/>
    <w:rsid w:val="00DF4AF4"/>
    <w:rsid w:val="00E333B0"/>
    <w:rsid w:val="00ED6C5A"/>
    <w:rsid w:val="00F06FD2"/>
    <w:rsid w:val="00F25453"/>
    <w:rsid w:val="00F80D60"/>
    <w:rsid w:val="00FC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F3B2B"/>
  </w:style>
  <w:style w:type="character" w:customStyle="1" w:styleId="apple-converted-space">
    <w:name w:val="apple-converted-space"/>
    <w:basedOn w:val="DefaultParagraphFont"/>
    <w:rsid w:val="009F3B2B"/>
  </w:style>
  <w:style w:type="paragraph" w:styleId="ListParagraph">
    <w:name w:val="List Paragraph"/>
    <w:basedOn w:val="Normal"/>
    <w:uiPriority w:val="34"/>
    <w:qFormat/>
    <w:rsid w:val="00546D5A"/>
    <w:pPr>
      <w:ind w:left="720"/>
      <w:contextualSpacing/>
    </w:pPr>
  </w:style>
  <w:style w:type="paragraph" w:styleId="NormalWeb">
    <w:name w:val="Normal (Web)"/>
    <w:basedOn w:val="Normal"/>
    <w:uiPriority w:val="99"/>
    <w:unhideWhenUsed/>
    <w:rsid w:val="00AF23F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1198"/>
    <w:pPr>
      <w:tabs>
        <w:tab w:val="center" w:pos="4680"/>
        <w:tab w:val="right" w:pos="9360"/>
      </w:tabs>
    </w:pPr>
  </w:style>
  <w:style w:type="character" w:customStyle="1" w:styleId="HeaderChar">
    <w:name w:val="Header Char"/>
    <w:basedOn w:val="DefaultParagraphFont"/>
    <w:link w:val="Header"/>
    <w:uiPriority w:val="99"/>
    <w:rsid w:val="003A1198"/>
  </w:style>
  <w:style w:type="paragraph" w:styleId="Footer">
    <w:name w:val="footer"/>
    <w:basedOn w:val="Normal"/>
    <w:link w:val="FooterChar"/>
    <w:uiPriority w:val="99"/>
    <w:unhideWhenUsed/>
    <w:rsid w:val="003A1198"/>
    <w:pPr>
      <w:tabs>
        <w:tab w:val="center" w:pos="4680"/>
        <w:tab w:val="right" w:pos="9360"/>
      </w:tabs>
    </w:pPr>
  </w:style>
  <w:style w:type="character" w:customStyle="1" w:styleId="FooterChar">
    <w:name w:val="Footer Char"/>
    <w:basedOn w:val="DefaultParagraphFont"/>
    <w:link w:val="Footer"/>
    <w:uiPriority w:val="99"/>
    <w:rsid w:val="003A1198"/>
  </w:style>
  <w:style w:type="paragraph" w:styleId="BalloonText">
    <w:name w:val="Balloon Text"/>
    <w:basedOn w:val="Normal"/>
    <w:link w:val="BalloonTextChar"/>
    <w:uiPriority w:val="99"/>
    <w:semiHidden/>
    <w:unhideWhenUsed/>
    <w:rsid w:val="003A1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F3B2B"/>
  </w:style>
  <w:style w:type="character" w:customStyle="1" w:styleId="apple-converted-space">
    <w:name w:val="apple-converted-space"/>
    <w:basedOn w:val="DefaultParagraphFont"/>
    <w:rsid w:val="009F3B2B"/>
  </w:style>
  <w:style w:type="paragraph" w:styleId="ListParagraph">
    <w:name w:val="List Paragraph"/>
    <w:basedOn w:val="Normal"/>
    <w:uiPriority w:val="34"/>
    <w:qFormat/>
    <w:rsid w:val="00546D5A"/>
    <w:pPr>
      <w:ind w:left="720"/>
      <w:contextualSpacing/>
    </w:pPr>
  </w:style>
  <w:style w:type="paragraph" w:styleId="NormalWeb">
    <w:name w:val="Normal (Web)"/>
    <w:basedOn w:val="Normal"/>
    <w:uiPriority w:val="99"/>
    <w:unhideWhenUsed/>
    <w:rsid w:val="00AF23F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1198"/>
    <w:pPr>
      <w:tabs>
        <w:tab w:val="center" w:pos="4680"/>
        <w:tab w:val="right" w:pos="9360"/>
      </w:tabs>
    </w:pPr>
  </w:style>
  <w:style w:type="character" w:customStyle="1" w:styleId="HeaderChar">
    <w:name w:val="Header Char"/>
    <w:basedOn w:val="DefaultParagraphFont"/>
    <w:link w:val="Header"/>
    <w:uiPriority w:val="99"/>
    <w:rsid w:val="003A1198"/>
  </w:style>
  <w:style w:type="paragraph" w:styleId="Footer">
    <w:name w:val="footer"/>
    <w:basedOn w:val="Normal"/>
    <w:link w:val="FooterChar"/>
    <w:uiPriority w:val="99"/>
    <w:unhideWhenUsed/>
    <w:rsid w:val="003A1198"/>
    <w:pPr>
      <w:tabs>
        <w:tab w:val="center" w:pos="4680"/>
        <w:tab w:val="right" w:pos="9360"/>
      </w:tabs>
    </w:pPr>
  </w:style>
  <w:style w:type="character" w:customStyle="1" w:styleId="FooterChar">
    <w:name w:val="Footer Char"/>
    <w:basedOn w:val="DefaultParagraphFont"/>
    <w:link w:val="Footer"/>
    <w:uiPriority w:val="99"/>
    <w:rsid w:val="003A1198"/>
  </w:style>
  <w:style w:type="paragraph" w:styleId="BalloonText">
    <w:name w:val="Balloon Text"/>
    <w:basedOn w:val="Normal"/>
    <w:link w:val="BalloonTextChar"/>
    <w:uiPriority w:val="99"/>
    <w:semiHidden/>
    <w:unhideWhenUsed/>
    <w:rsid w:val="003A1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153">
      <w:bodyDiv w:val="1"/>
      <w:marLeft w:val="0"/>
      <w:marRight w:val="0"/>
      <w:marTop w:val="0"/>
      <w:marBottom w:val="0"/>
      <w:divBdr>
        <w:top w:val="none" w:sz="0" w:space="0" w:color="auto"/>
        <w:left w:val="none" w:sz="0" w:space="0" w:color="auto"/>
        <w:bottom w:val="none" w:sz="0" w:space="0" w:color="auto"/>
        <w:right w:val="none" w:sz="0" w:space="0" w:color="auto"/>
      </w:divBdr>
    </w:div>
    <w:div w:id="982856090">
      <w:bodyDiv w:val="1"/>
      <w:marLeft w:val="0"/>
      <w:marRight w:val="0"/>
      <w:marTop w:val="0"/>
      <w:marBottom w:val="0"/>
      <w:divBdr>
        <w:top w:val="none" w:sz="0" w:space="0" w:color="auto"/>
        <w:left w:val="none" w:sz="0" w:space="0" w:color="auto"/>
        <w:bottom w:val="none" w:sz="0" w:space="0" w:color="auto"/>
        <w:right w:val="none" w:sz="0" w:space="0" w:color="auto"/>
      </w:divBdr>
      <w:divsChild>
        <w:div w:id="405809510">
          <w:marLeft w:val="0"/>
          <w:marRight w:val="0"/>
          <w:marTop w:val="0"/>
          <w:marBottom w:val="0"/>
          <w:divBdr>
            <w:top w:val="none" w:sz="0" w:space="0" w:color="auto"/>
            <w:left w:val="none" w:sz="0" w:space="0" w:color="auto"/>
            <w:bottom w:val="none" w:sz="0" w:space="0" w:color="auto"/>
            <w:right w:val="none" w:sz="0" w:space="0" w:color="auto"/>
          </w:divBdr>
        </w:div>
        <w:div w:id="1238130265">
          <w:marLeft w:val="0"/>
          <w:marRight w:val="0"/>
          <w:marTop w:val="0"/>
          <w:marBottom w:val="0"/>
          <w:divBdr>
            <w:top w:val="none" w:sz="0" w:space="0" w:color="auto"/>
            <w:left w:val="none" w:sz="0" w:space="0" w:color="auto"/>
            <w:bottom w:val="none" w:sz="0" w:space="0" w:color="auto"/>
            <w:right w:val="none" w:sz="0" w:space="0" w:color="auto"/>
          </w:divBdr>
        </w:div>
        <w:div w:id="552277969">
          <w:marLeft w:val="0"/>
          <w:marRight w:val="0"/>
          <w:marTop w:val="0"/>
          <w:marBottom w:val="0"/>
          <w:divBdr>
            <w:top w:val="none" w:sz="0" w:space="0" w:color="auto"/>
            <w:left w:val="none" w:sz="0" w:space="0" w:color="auto"/>
            <w:bottom w:val="none" w:sz="0" w:space="0" w:color="auto"/>
            <w:right w:val="none" w:sz="0" w:space="0" w:color="auto"/>
          </w:divBdr>
        </w:div>
      </w:divsChild>
    </w:div>
    <w:div w:id="19325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0C8C57E-AB43-45C9-A5B3-FADA2AE1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Nancy</cp:lastModifiedBy>
  <cp:revision>2</cp:revision>
  <cp:lastPrinted>2017-06-27T21:26:00Z</cp:lastPrinted>
  <dcterms:created xsi:type="dcterms:W3CDTF">2017-08-17T21:39:00Z</dcterms:created>
  <dcterms:modified xsi:type="dcterms:W3CDTF">2017-08-17T21:39:00Z</dcterms:modified>
</cp:coreProperties>
</file>